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92F8" w14:textId="77777777" w:rsidR="009F0866" w:rsidRPr="00B60FFF" w:rsidRDefault="009F0866" w:rsidP="00E27454">
      <w:pPr>
        <w:rPr>
          <w:rFonts w:cs="Arial"/>
          <w:b/>
        </w:rPr>
      </w:pPr>
    </w:p>
    <w:p w14:paraId="4D77E1F8" w14:textId="77777777" w:rsidR="0007174F" w:rsidRPr="00B60FFF" w:rsidRDefault="0007174F" w:rsidP="00F714FD">
      <w:pPr>
        <w:pStyle w:val="Heading1"/>
        <w:rPr>
          <w:rFonts w:cs="Arial"/>
        </w:rPr>
      </w:pPr>
    </w:p>
    <w:p w14:paraId="6635ED1D" w14:textId="3E6F5188" w:rsidR="00F714FD" w:rsidRPr="00B60FFF" w:rsidRDefault="00F714FD" w:rsidP="00F714FD">
      <w:pPr>
        <w:pStyle w:val="Heading1"/>
        <w:rPr>
          <w:rFonts w:cs="Arial"/>
        </w:rPr>
      </w:pPr>
      <w:r w:rsidRPr="00B60FFF">
        <w:rPr>
          <w:rFonts w:cs="Arial"/>
        </w:rPr>
        <w:t xml:space="preserve">POLICY/PROCEDURE: </w:t>
      </w:r>
      <w:r w:rsidR="006D169F" w:rsidRPr="00B60FFF">
        <w:rPr>
          <w:rFonts w:cs="Arial"/>
        </w:rPr>
        <w:t xml:space="preserve">FURTHER </w:t>
      </w:r>
      <w:r w:rsidR="00DA1AE6" w:rsidRPr="00B60FFF">
        <w:rPr>
          <w:rFonts w:cs="Arial"/>
        </w:rPr>
        <w:t>EDUCATION ADMISSIONS</w:t>
      </w:r>
      <w:r w:rsidR="00B11EDE" w:rsidRPr="00B60FFF">
        <w:rPr>
          <w:rFonts w:cs="Arial"/>
        </w:rPr>
        <w:t xml:space="preserve"> POLICY and</w:t>
      </w:r>
      <w:r w:rsidRPr="00B60FFF">
        <w:rPr>
          <w:rFonts w:cs="Arial"/>
        </w:rPr>
        <w:t xml:space="preserve"> procedure</w:t>
      </w:r>
    </w:p>
    <w:p w14:paraId="3DD65424" w14:textId="77777777" w:rsidR="00F714FD" w:rsidRPr="00B60FFF" w:rsidRDefault="00F714FD" w:rsidP="00F714FD">
      <w:pPr>
        <w:pBdr>
          <w:bottom w:val="single" w:sz="4" w:space="1" w:color="auto"/>
        </w:pBdr>
        <w:rPr>
          <w:rFonts w:cs="Arial"/>
        </w:rPr>
      </w:pPr>
    </w:p>
    <w:p w14:paraId="6266C46A" w14:textId="402945E3" w:rsidR="00F714FD" w:rsidRPr="00B60FFF" w:rsidRDefault="00F714FD" w:rsidP="00F714FD">
      <w:pPr>
        <w:spacing w:before="120" w:after="120"/>
        <w:rPr>
          <w:rFonts w:cs="Arial"/>
        </w:rPr>
      </w:pPr>
      <w:r w:rsidRPr="00B60FFF">
        <w:rPr>
          <w:rFonts w:cs="Arial"/>
        </w:rPr>
        <w:t>Approval required by:</w:t>
      </w:r>
      <w:r w:rsidRPr="00B60FFF">
        <w:rPr>
          <w:rFonts w:cs="Arial"/>
        </w:rPr>
        <w:tab/>
      </w:r>
      <w:r w:rsidRPr="00B60FFF">
        <w:rPr>
          <w:rFonts w:cs="Arial"/>
        </w:rPr>
        <w:tab/>
      </w:r>
      <w:r w:rsidR="00746748" w:rsidRPr="00B60FFF">
        <w:rPr>
          <w:rFonts w:cs="Arial"/>
        </w:rPr>
        <w:t xml:space="preserve">Executive </w:t>
      </w:r>
      <w:r w:rsidRPr="00B60FFF">
        <w:rPr>
          <w:rFonts w:cs="Arial"/>
        </w:rPr>
        <w:tab/>
      </w:r>
      <w:r w:rsidR="007F0945" w:rsidRPr="00B60FFF">
        <w:rPr>
          <w:rFonts w:cs="Arial"/>
        </w:rPr>
        <w:tab/>
      </w:r>
      <w:r w:rsidR="007F0945" w:rsidRPr="00B60FFF">
        <w:rPr>
          <w:rFonts w:cs="Arial"/>
        </w:rPr>
        <w:tab/>
        <w:t>Y</w:t>
      </w:r>
      <w:r w:rsidRPr="00B60FFF">
        <w:rPr>
          <w:rFonts w:cs="Arial"/>
        </w:rPr>
        <w:tab/>
        <w:t xml:space="preserve">Governing Body </w:t>
      </w:r>
      <w:r w:rsidR="007F0945" w:rsidRPr="00B60FFF">
        <w:rPr>
          <w:rFonts w:cs="Arial"/>
        </w:rPr>
        <w:tab/>
      </w:r>
      <w:r w:rsidR="00B30879" w:rsidRPr="00B60FFF">
        <w:rPr>
          <w:rFonts w:cs="Arial"/>
        </w:rPr>
        <w:t>N</w:t>
      </w:r>
    </w:p>
    <w:p w14:paraId="02E96450" w14:textId="2F0D897F" w:rsidR="0042596C" w:rsidRPr="00B60FFF" w:rsidRDefault="00746748" w:rsidP="0042596C">
      <w:pPr>
        <w:spacing w:after="120"/>
      </w:pPr>
      <w:r w:rsidRPr="00B60FFF">
        <w:rPr>
          <w:rFonts w:cs="Arial"/>
        </w:rPr>
        <w:t xml:space="preserve">SMT </w:t>
      </w:r>
      <w:r w:rsidR="00F714FD" w:rsidRPr="00B60FFF">
        <w:rPr>
          <w:rFonts w:cs="Arial"/>
        </w:rPr>
        <w:t>Lead:</w:t>
      </w:r>
      <w:r w:rsidR="00F714FD" w:rsidRPr="00B60FFF">
        <w:rPr>
          <w:rFonts w:cs="Arial"/>
        </w:rPr>
        <w:tab/>
      </w:r>
      <w:r w:rsidR="00F714FD" w:rsidRPr="00B60FFF">
        <w:rPr>
          <w:rFonts w:cs="Arial"/>
        </w:rPr>
        <w:tab/>
      </w:r>
      <w:r w:rsidRPr="00B60FFF">
        <w:rPr>
          <w:rFonts w:cs="Arial"/>
        </w:rPr>
        <w:tab/>
        <w:t>Director of Student Recruitment</w:t>
      </w:r>
    </w:p>
    <w:p w14:paraId="18405C34" w14:textId="4E972F49" w:rsidR="00F714FD" w:rsidRPr="00B60FFF" w:rsidRDefault="00F714FD" w:rsidP="00F714FD">
      <w:pPr>
        <w:spacing w:after="120"/>
        <w:rPr>
          <w:rFonts w:cs="Arial"/>
        </w:rPr>
      </w:pPr>
      <w:r w:rsidRPr="00B60FFF">
        <w:rPr>
          <w:rFonts w:cs="Arial"/>
        </w:rPr>
        <w:t>Responsible Manager:</w:t>
      </w:r>
      <w:r w:rsidR="00B60FFF">
        <w:rPr>
          <w:rFonts w:cs="Arial"/>
        </w:rPr>
        <w:t xml:space="preserve"> </w:t>
      </w:r>
      <w:r w:rsidR="007F0945" w:rsidRPr="00B60FFF">
        <w:rPr>
          <w:rFonts w:cs="Arial"/>
        </w:rPr>
        <w:tab/>
      </w:r>
      <w:r w:rsidR="00D20745" w:rsidRPr="00B60FFF">
        <w:rPr>
          <w:rFonts w:cs="Arial"/>
        </w:rPr>
        <w:t xml:space="preserve">Director </w:t>
      </w:r>
      <w:r w:rsidR="0030386B" w:rsidRPr="00B60FFF">
        <w:rPr>
          <w:rFonts w:cs="Arial"/>
        </w:rPr>
        <w:t xml:space="preserve">of </w:t>
      </w:r>
      <w:r w:rsidR="00E3667E" w:rsidRPr="00B60FFF">
        <w:rPr>
          <w:rFonts w:cs="Arial"/>
        </w:rPr>
        <w:t>Student Recruitment</w:t>
      </w:r>
    </w:p>
    <w:p w14:paraId="781DE63E" w14:textId="01183E1E" w:rsidR="00F714FD" w:rsidRPr="00B60FFF" w:rsidRDefault="00F714FD" w:rsidP="00F714FD">
      <w:pPr>
        <w:spacing w:after="120"/>
        <w:rPr>
          <w:rFonts w:cs="Arial"/>
        </w:rPr>
      </w:pPr>
      <w:r w:rsidRPr="00B60FFF">
        <w:rPr>
          <w:rFonts w:cs="Arial"/>
        </w:rPr>
        <w:t>Date approved:</w:t>
      </w:r>
      <w:r w:rsidR="007F0945" w:rsidRPr="00B60FFF">
        <w:rPr>
          <w:rFonts w:cs="Arial"/>
        </w:rPr>
        <w:tab/>
      </w:r>
      <w:r w:rsidR="007F0945" w:rsidRPr="00B60FFF">
        <w:rPr>
          <w:rFonts w:cs="Arial"/>
        </w:rPr>
        <w:tab/>
      </w:r>
      <w:r w:rsidR="0030386B" w:rsidRPr="00B60FFF">
        <w:rPr>
          <w:rFonts w:cs="Arial"/>
        </w:rPr>
        <w:t xml:space="preserve"> </w:t>
      </w:r>
      <w:r w:rsidR="00B60FFF">
        <w:rPr>
          <w:rFonts w:cs="Arial"/>
        </w:rPr>
        <w:t xml:space="preserve">April 2024 </w:t>
      </w:r>
    </w:p>
    <w:p w14:paraId="2E16D0EF" w14:textId="1A13A2CC" w:rsidR="00F714FD" w:rsidRPr="00B60FFF" w:rsidRDefault="00F714FD" w:rsidP="00F714FD">
      <w:pPr>
        <w:spacing w:after="120"/>
        <w:rPr>
          <w:rFonts w:cs="Arial"/>
        </w:rPr>
      </w:pPr>
      <w:r w:rsidRPr="00B60FFF">
        <w:rPr>
          <w:rFonts w:cs="Arial"/>
        </w:rPr>
        <w:t>Date to be reviewed:</w:t>
      </w:r>
      <w:r w:rsidR="007F0945" w:rsidRPr="00B60FFF">
        <w:rPr>
          <w:rFonts w:cs="Arial"/>
        </w:rPr>
        <w:tab/>
      </w:r>
      <w:r w:rsidR="007F0945" w:rsidRPr="00B60FFF">
        <w:rPr>
          <w:rFonts w:cs="Arial"/>
        </w:rPr>
        <w:tab/>
      </w:r>
      <w:r w:rsidR="00B60FFF">
        <w:rPr>
          <w:rFonts w:cs="Arial"/>
        </w:rPr>
        <w:t xml:space="preserve"> </w:t>
      </w:r>
      <w:r w:rsidR="0030386B" w:rsidRPr="00B60FFF">
        <w:rPr>
          <w:rFonts w:cs="Arial"/>
        </w:rPr>
        <w:t xml:space="preserve">July </w:t>
      </w:r>
      <w:r w:rsidR="0027608D" w:rsidRPr="00B60FFF">
        <w:rPr>
          <w:rFonts w:cs="Arial"/>
        </w:rPr>
        <w:t>202</w:t>
      </w:r>
      <w:r w:rsidR="00D67F3A" w:rsidRPr="00B60FFF">
        <w:rPr>
          <w:rFonts w:cs="Arial"/>
        </w:rPr>
        <w:t>6</w:t>
      </w:r>
    </w:p>
    <w:p w14:paraId="3C5A36C4" w14:textId="77777777" w:rsidR="00F714FD" w:rsidRPr="00B60FFF" w:rsidRDefault="00F714FD" w:rsidP="00F714FD">
      <w:pPr>
        <w:pBdr>
          <w:bottom w:val="single" w:sz="4" w:space="1" w:color="auto"/>
        </w:pBdr>
        <w:spacing w:after="120"/>
        <w:rPr>
          <w:rFonts w:cs="Arial"/>
        </w:rPr>
      </w:pPr>
    </w:p>
    <w:p w14:paraId="6BF3E427" w14:textId="77777777" w:rsidR="00F714FD" w:rsidRPr="00B60FFF" w:rsidRDefault="00F714FD" w:rsidP="00F714FD">
      <w:pPr>
        <w:spacing w:after="120"/>
        <w:rPr>
          <w:rFonts w:cs="Arial"/>
        </w:rPr>
      </w:pPr>
      <w:r w:rsidRPr="00B60FFF">
        <w:rPr>
          <w:rFonts w:cs="Arial"/>
        </w:rPr>
        <w:t>Relevant to:</w:t>
      </w:r>
      <w:r w:rsidRPr="00B60FFF">
        <w:rPr>
          <w:rFonts w:cs="Arial"/>
        </w:rPr>
        <w:tab/>
      </w:r>
      <w:r w:rsidRPr="00B60FFF">
        <w:rPr>
          <w:rFonts w:cs="Arial"/>
        </w:rPr>
        <w:tab/>
      </w:r>
      <w:r w:rsidRPr="00B60FFF">
        <w:rPr>
          <w:rFonts w:cs="Arial"/>
        </w:rPr>
        <w:tab/>
        <w:t>Students</w:t>
      </w:r>
      <w:r w:rsidRPr="00B60FFF">
        <w:rPr>
          <w:rFonts w:cs="Arial"/>
        </w:rPr>
        <w:tab/>
      </w:r>
      <w:r w:rsidRPr="00B60FFF">
        <w:rPr>
          <w:rFonts w:cs="Arial"/>
        </w:rPr>
        <w:tab/>
      </w:r>
      <w:r w:rsidR="007F0945" w:rsidRPr="00B60FFF">
        <w:rPr>
          <w:rFonts w:cs="Arial"/>
        </w:rPr>
        <w:t>Y</w:t>
      </w:r>
      <w:r w:rsidRPr="00B60FFF">
        <w:rPr>
          <w:rFonts w:cs="Arial"/>
        </w:rPr>
        <w:tab/>
        <w:t>Staff</w:t>
      </w:r>
      <w:r w:rsidRPr="00B60FFF">
        <w:rPr>
          <w:rFonts w:cs="Arial"/>
        </w:rPr>
        <w:tab/>
      </w:r>
      <w:r w:rsidRPr="00B60FFF">
        <w:rPr>
          <w:rFonts w:cs="Arial"/>
        </w:rPr>
        <w:tab/>
      </w:r>
      <w:r w:rsidRPr="00B60FFF">
        <w:rPr>
          <w:rFonts w:cs="Arial"/>
        </w:rPr>
        <w:tab/>
      </w:r>
      <w:r w:rsidR="007F0945" w:rsidRPr="00B60FFF">
        <w:rPr>
          <w:rFonts w:cs="Arial"/>
        </w:rPr>
        <w:t>Y</w:t>
      </w:r>
    </w:p>
    <w:p w14:paraId="06849C0A" w14:textId="4FB29187" w:rsidR="00F714FD" w:rsidRPr="00B60FFF" w:rsidRDefault="00F714FD" w:rsidP="00F714FD">
      <w:pPr>
        <w:spacing w:after="120"/>
        <w:rPr>
          <w:rFonts w:cs="Arial"/>
        </w:rPr>
      </w:pPr>
      <w:r w:rsidRPr="00B60FFF">
        <w:rPr>
          <w:rFonts w:cs="Arial"/>
        </w:rPr>
        <w:tab/>
      </w:r>
      <w:r w:rsidRPr="00B60FFF">
        <w:rPr>
          <w:rFonts w:cs="Arial"/>
        </w:rPr>
        <w:tab/>
      </w:r>
      <w:r w:rsidRPr="00B60FFF">
        <w:rPr>
          <w:rFonts w:cs="Arial"/>
        </w:rPr>
        <w:tab/>
      </w:r>
      <w:r w:rsidRPr="00B60FFF">
        <w:rPr>
          <w:rFonts w:cs="Arial"/>
        </w:rPr>
        <w:tab/>
        <w:t>Visitors</w:t>
      </w:r>
      <w:r w:rsidRPr="00B60FFF">
        <w:rPr>
          <w:rFonts w:cs="Arial"/>
        </w:rPr>
        <w:tab/>
      </w:r>
      <w:r w:rsidR="007F0945" w:rsidRPr="00B60FFF">
        <w:rPr>
          <w:rFonts w:cs="Arial"/>
        </w:rPr>
        <w:tab/>
      </w:r>
      <w:r w:rsidR="00C24412" w:rsidRPr="00B60FFF">
        <w:rPr>
          <w:rFonts w:cs="Arial"/>
        </w:rPr>
        <w:t>Y</w:t>
      </w:r>
    </w:p>
    <w:p w14:paraId="2862E674" w14:textId="6A22C423" w:rsidR="00F714FD" w:rsidRPr="00B60FFF" w:rsidRDefault="00F714FD" w:rsidP="00F714FD">
      <w:pPr>
        <w:spacing w:after="120"/>
        <w:rPr>
          <w:rFonts w:cs="Arial"/>
        </w:rPr>
      </w:pPr>
      <w:r w:rsidRPr="00B60FFF">
        <w:rPr>
          <w:rFonts w:cs="Arial"/>
        </w:rPr>
        <w:t>Relevant to:</w:t>
      </w:r>
      <w:r w:rsidRPr="00B60FFF">
        <w:rPr>
          <w:rFonts w:cs="Arial"/>
        </w:rPr>
        <w:tab/>
      </w:r>
      <w:r w:rsidRPr="00B60FFF">
        <w:rPr>
          <w:rFonts w:cs="Arial"/>
        </w:rPr>
        <w:tab/>
      </w:r>
      <w:r w:rsidRPr="00B60FFF">
        <w:rPr>
          <w:rFonts w:cs="Arial"/>
        </w:rPr>
        <w:tab/>
        <w:t>All students</w:t>
      </w:r>
      <w:r w:rsidRPr="00B60FFF">
        <w:rPr>
          <w:rFonts w:cs="Arial"/>
        </w:rPr>
        <w:tab/>
      </w:r>
      <w:r w:rsidRPr="00B60FFF">
        <w:rPr>
          <w:rFonts w:cs="Arial"/>
        </w:rPr>
        <w:tab/>
      </w:r>
      <w:r w:rsidR="00BB3022" w:rsidRPr="00B60FFF">
        <w:rPr>
          <w:rFonts w:cs="Arial"/>
        </w:rPr>
        <w:t>N</w:t>
      </w:r>
    </w:p>
    <w:p w14:paraId="752FBA2B" w14:textId="3F582072" w:rsidR="00F714FD" w:rsidRPr="00B60FFF" w:rsidRDefault="00F714FD" w:rsidP="00F714FD">
      <w:pPr>
        <w:spacing w:after="120"/>
        <w:rPr>
          <w:rFonts w:cs="Arial"/>
        </w:rPr>
      </w:pPr>
      <w:r w:rsidRPr="00B60FFF">
        <w:rPr>
          <w:rFonts w:cs="Arial"/>
        </w:rPr>
        <w:tab/>
      </w:r>
      <w:r w:rsidRPr="00B60FFF">
        <w:rPr>
          <w:rFonts w:cs="Arial"/>
        </w:rPr>
        <w:tab/>
      </w:r>
      <w:r w:rsidRPr="00B60FFF">
        <w:rPr>
          <w:rFonts w:cs="Arial"/>
        </w:rPr>
        <w:tab/>
      </w:r>
      <w:r w:rsidRPr="00B60FFF">
        <w:rPr>
          <w:rFonts w:cs="Arial"/>
        </w:rPr>
        <w:tab/>
        <w:t>16-18 Vocational</w:t>
      </w:r>
      <w:r w:rsidRPr="00B60FFF">
        <w:rPr>
          <w:rFonts w:cs="Arial"/>
        </w:rPr>
        <w:tab/>
      </w:r>
      <w:r w:rsidR="00BB3022" w:rsidRPr="00B60FFF">
        <w:rPr>
          <w:rFonts w:cs="Arial"/>
        </w:rPr>
        <w:t>Y</w:t>
      </w:r>
      <w:r w:rsidRPr="00B60FFF">
        <w:rPr>
          <w:rFonts w:cs="Arial"/>
        </w:rPr>
        <w:tab/>
        <w:t>Sixth Form</w:t>
      </w:r>
      <w:r w:rsidRPr="00B60FFF">
        <w:rPr>
          <w:rFonts w:cs="Arial"/>
        </w:rPr>
        <w:tab/>
      </w:r>
      <w:r w:rsidRPr="00B60FFF">
        <w:rPr>
          <w:rFonts w:cs="Arial"/>
        </w:rPr>
        <w:tab/>
      </w:r>
      <w:r w:rsidR="00BB3022" w:rsidRPr="00B60FFF">
        <w:rPr>
          <w:rFonts w:cs="Arial"/>
        </w:rPr>
        <w:t>Y</w:t>
      </w:r>
    </w:p>
    <w:p w14:paraId="4305EF25" w14:textId="10F4114A" w:rsidR="00F714FD" w:rsidRPr="00B60FFF" w:rsidRDefault="00F714FD" w:rsidP="00F714FD">
      <w:pPr>
        <w:spacing w:after="120"/>
        <w:rPr>
          <w:rFonts w:cs="Arial"/>
        </w:rPr>
      </w:pPr>
      <w:r w:rsidRPr="00B60FFF">
        <w:rPr>
          <w:rFonts w:cs="Arial"/>
        </w:rPr>
        <w:tab/>
      </w:r>
      <w:r w:rsidRPr="00B60FFF">
        <w:rPr>
          <w:rFonts w:cs="Arial"/>
        </w:rPr>
        <w:tab/>
      </w:r>
      <w:r w:rsidRPr="00B60FFF">
        <w:rPr>
          <w:rFonts w:cs="Arial"/>
        </w:rPr>
        <w:tab/>
      </w:r>
      <w:r w:rsidRPr="00B60FFF">
        <w:rPr>
          <w:rFonts w:cs="Arial"/>
        </w:rPr>
        <w:tab/>
        <w:t>Higher Education</w:t>
      </w:r>
      <w:r w:rsidRPr="00B60FFF">
        <w:rPr>
          <w:rFonts w:cs="Arial"/>
        </w:rPr>
        <w:tab/>
      </w:r>
      <w:r w:rsidR="00BB3022" w:rsidRPr="00B60FFF">
        <w:rPr>
          <w:rFonts w:cs="Arial"/>
        </w:rPr>
        <w:t>N</w:t>
      </w:r>
      <w:r w:rsidRPr="00B60FFF">
        <w:rPr>
          <w:rFonts w:cs="Arial"/>
        </w:rPr>
        <w:tab/>
        <w:t>Adults</w:t>
      </w:r>
      <w:r w:rsidRPr="00B60FFF">
        <w:rPr>
          <w:rFonts w:cs="Arial"/>
        </w:rPr>
        <w:tab/>
      </w:r>
      <w:r w:rsidRPr="00B60FFF">
        <w:rPr>
          <w:rFonts w:cs="Arial"/>
        </w:rPr>
        <w:tab/>
      </w:r>
      <w:r w:rsidRPr="00B60FFF">
        <w:rPr>
          <w:rFonts w:cs="Arial"/>
        </w:rPr>
        <w:tab/>
      </w:r>
      <w:r w:rsidR="00BB3022" w:rsidRPr="00B60FFF">
        <w:rPr>
          <w:rFonts w:cs="Arial"/>
        </w:rPr>
        <w:t>Y</w:t>
      </w:r>
    </w:p>
    <w:p w14:paraId="55B42B18" w14:textId="7E8275B0" w:rsidR="00F714FD" w:rsidRPr="00B60FFF" w:rsidRDefault="00F714FD" w:rsidP="00F714FD">
      <w:pPr>
        <w:spacing w:after="120"/>
        <w:ind w:left="2160" w:firstLine="720"/>
        <w:rPr>
          <w:rFonts w:cs="Arial"/>
        </w:rPr>
      </w:pPr>
      <w:r w:rsidRPr="00B60FFF">
        <w:rPr>
          <w:rFonts w:cs="Arial"/>
        </w:rPr>
        <w:t>Apprenticeships</w:t>
      </w:r>
      <w:r w:rsidRPr="00B60FFF">
        <w:rPr>
          <w:rFonts w:cs="Arial"/>
        </w:rPr>
        <w:tab/>
      </w:r>
      <w:r w:rsidR="00BB3022" w:rsidRPr="00B60FFF">
        <w:rPr>
          <w:rFonts w:cs="Arial"/>
        </w:rPr>
        <w:t>N</w:t>
      </w:r>
      <w:r w:rsidRPr="00B60FFF">
        <w:rPr>
          <w:rFonts w:cs="Arial"/>
        </w:rPr>
        <w:tab/>
        <w:t>14-16</w:t>
      </w:r>
      <w:r w:rsidRPr="00B60FFF">
        <w:rPr>
          <w:rFonts w:cs="Arial"/>
        </w:rPr>
        <w:tab/>
      </w:r>
      <w:r w:rsidRPr="00B60FFF">
        <w:rPr>
          <w:rFonts w:cs="Arial"/>
        </w:rPr>
        <w:tab/>
      </w:r>
      <w:r w:rsidRPr="00B60FFF">
        <w:rPr>
          <w:rFonts w:cs="Arial"/>
        </w:rPr>
        <w:tab/>
      </w:r>
      <w:r w:rsidR="00DA1AE6" w:rsidRPr="00B60FFF">
        <w:rPr>
          <w:rFonts w:cs="Arial"/>
        </w:rPr>
        <w:t>N</w:t>
      </w:r>
    </w:p>
    <w:p w14:paraId="7BE60A96" w14:textId="77777777" w:rsidR="00F714FD" w:rsidRPr="00B60FFF" w:rsidRDefault="00F714FD" w:rsidP="00F714FD">
      <w:pPr>
        <w:spacing w:after="120"/>
        <w:ind w:left="2160" w:firstLine="720"/>
        <w:rPr>
          <w:rFonts w:cs="Arial"/>
        </w:rPr>
      </w:pPr>
      <w:r w:rsidRPr="00B60FFF">
        <w:rPr>
          <w:rFonts w:cs="Arial"/>
        </w:rPr>
        <w:t>Other</w:t>
      </w:r>
      <w:r w:rsidRPr="00B60FFF">
        <w:rPr>
          <w:rFonts w:cs="Arial"/>
        </w:rPr>
        <w:tab/>
      </w:r>
      <w:r w:rsidRPr="00B60FFF">
        <w:rPr>
          <w:rFonts w:cs="Arial"/>
        </w:rPr>
        <w:tab/>
      </w:r>
      <w:r w:rsidRPr="00B60FFF">
        <w:rPr>
          <w:rFonts w:cs="Arial"/>
        </w:rPr>
        <w:tab/>
        <w:t>N</w:t>
      </w:r>
      <w:r w:rsidRPr="00B60FFF">
        <w:rPr>
          <w:rFonts w:cs="Arial"/>
        </w:rPr>
        <w:tab/>
        <w:t>………………………</w:t>
      </w:r>
      <w:proofErr w:type="gramStart"/>
      <w:r w:rsidRPr="00B60FFF">
        <w:rPr>
          <w:rFonts w:cs="Arial"/>
        </w:rPr>
        <w:t>…..</w:t>
      </w:r>
      <w:proofErr w:type="gramEnd"/>
    </w:p>
    <w:p w14:paraId="433118A6" w14:textId="1085D0B9" w:rsidR="00F714FD" w:rsidRPr="00B60FFF" w:rsidRDefault="00F714FD" w:rsidP="00F714FD">
      <w:pPr>
        <w:spacing w:after="120"/>
        <w:rPr>
          <w:rFonts w:cs="Arial"/>
        </w:rPr>
      </w:pPr>
      <w:r w:rsidRPr="00B60FFF">
        <w:rPr>
          <w:rFonts w:cs="Arial"/>
        </w:rPr>
        <w:t>Relevant to:</w:t>
      </w:r>
      <w:r w:rsidRPr="00B60FFF">
        <w:rPr>
          <w:rFonts w:cs="Arial"/>
        </w:rPr>
        <w:tab/>
      </w:r>
      <w:r w:rsidRPr="00B60FFF">
        <w:rPr>
          <w:rFonts w:cs="Arial"/>
        </w:rPr>
        <w:tab/>
      </w:r>
      <w:r w:rsidRPr="00B60FFF">
        <w:rPr>
          <w:rFonts w:cs="Arial"/>
        </w:rPr>
        <w:tab/>
        <w:t>All staff</w:t>
      </w:r>
      <w:r w:rsidRPr="00B60FFF">
        <w:rPr>
          <w:rFonts w:cs="Arial"/>
        </w:rPr>
        <w:tab/>
      </w:r>
      <w:r w:rsidRPr="00B60FFF">
        <w:rPr>
          <w:rFonts w:cs="Arial"/>
        </w:rPr>
        <w:tab/>
      </w:r>
      <w:r w:rsidR="00BB3022" w:rsidRPr="00B60FFF">
        <w:rPr>
          <w:rFonts w:cs="Arial"/>
        </w:rPr>
        <w:t>Y</w:t>
      </w:r>
      <w:r w:rsidRPr="00B60FFF">
        <w:rPr>
          <w:rFonts w:cs="Arial"/>
        </w:rPr>
        <w:tab/>
      </w:r>
    </w:p>
    <w:p w14:paraId="4D8B7165" w14:textId="77777777" w:rsidR="00F714FD" w:rsidRPr="00B60FFF" w:rsidRDefault="00F714FD" w:rsidP="00F714FD">
      <w:pPr>
        <w:spacing w:after="120"/>
        <w:rPr>
          <w:rFonts w:cs="Arial"/>
        </w:rPr>
      </w:pPr>
      <w:r w:rsidRPr="00B60FFF">
        <w:rPr>
          <w:rFonts w:cs="Arial"/>
        </w:rPr>
        <w:tab/>
      </w:r>
      <w:r w:rsidRPr="00B60FFF">
        <w:rPr>
          <w:rFonts w:cs="Arial"/>
        </w:rPr>
        <w:tab/>
      </w:r>
      <w:r w:rsidRPr="00B60FFF">
        <w:rPr>
          <w:rFonts w:cs="Arial"/>
        </w:rPr>
        <w:tab/>
      </w:r>
      <w:r w:rsidRPr="00B60FFF">
        <w:rPr>
          <w:rFonts w:cs="Arial"/>
        </w:rPr>
        <w:tab/>
        <w:t>Board</w:t>
      </w:r>
      <w:r w:rsidRPr="00B60FFF">
        <w:rPr>
          <w:rFonts w:cs="Arial"/>
        </w:rPr>
        <w:tab/>
      </w:r>
      <w:r w:rsidRPr="00B60FFF">
        <w:rPr>
          <w:rFonts w:cs="Arial"/>
        </w:rPr>
        <w:tab/>
      </w:r>
      <w:r w:rsidRPr="00B60FFF">
        <w:rPr>
          <w:rFonts w:cs="Arial"/>
        </w:rPr>
        <w:tab/>
      </w:r>
      <w:r w:rsidR="00B30879" w:rsidRPr="00B60FFF">
        <w:rPr>
          <w:rFonts w:cs="Arial"/>
        </w:rPr>
        <w:t>N</w:t>
      </w:r>
      <w:r w:rsidRPr="00B60FFF">
        <w:rPr>
          <w:rFonts w:cs="Arial"/>
        </w:rPr>
        <w:tab/>
        <w:t>SPH</w:t>
      </w:r>
      <w:r w:rsidRPr="00B60FFF">
        <w:rPr>
          <w:rFonts w:cs="Arial"/>
        </w:rPr>
        <w:tab/>
      </w:r>
      <w:r w:rsidRPr="00B60FFF">
        <w:rPr>
          <w:rFonts w:cs="Arial"/>
        </w:rPr>
        <w:tab/>
      </w:r>
      <w:r w:rsidRPr="00B60FFF">
        <w:rPr>
          <w:rFonts w:cs="Arial"/>
        </w:rPr>
        <w:tab/>
        <w:t>N</w:t>
      </w:r>
    </w:p>
    <w:p w14:paraId="798A0867" w14:textId="77777777" w:rsidR="00F714FD" w:rsidRPr="00B60FFF" w:rsidRDefault="00F714FD" w:rsidP="00F714FD">
      <w:pPr>
        <w:spacing w:after="120"/>
        <w:ind w:left="2160" w:firstLine="720"/>
        <w:rPr>
          <w:rFonts w:cs="Arial"/>
        </w:rPr>
      </w:pPr>
      <w:r w:rsidRPr="00B60FFF">
        <w:rPr>
          <w:rFonts w:cs="Arial"/>
        </w:rPr>
        <w:t>Managers</w:t>
      </w:r>
      <w:r w:rsidR="007F0945" w:rsidRPr="00B60FFF">
        <w:rPr>
          <w:rFonts w:cs="Arial"/>
        </w:rPr>
        <w:tab/>
      </w:r>
      <w:r w:rsidR="007F0945" w:rsidRPr="00B60FFF">
        <w:rPr>
          <w:rFonts w:cs="Arial"/>
        </w:rPr>
        <w:tab/>
        <w:t>Y</w:t>
      </w:r>
    </w:p>
    <w:p w14:paraId="3F715A05" w14:textId="77777777" w:rsidR="00F714FD" w:rsidRPr="00B60FFF" w:rsidRDefault="007F0945" w:rsidP="00F714FD">
      <w:pPr>
        <w:spacing w:after="120"/>
        <w:rPr>
          <w:rFonts w:cs="Arial"/>
        </w:rPr>
      </w:pPr>
      <w:r w:rsidRPr="00B60FFF">
        <w:rPr>
          <w:rFonts w:cs="Arial"/>
        </w:rPr>
        <w:tab/>
      </w:r>
      <w:r w:rsidRPr="00B60FFF">
        <w:rPr>
          <w:rFonts w:cs="Arial"/>
        </w:rPr>
        <w:tab/>
      </w:r>
      <w:r w:rsidRPr="00B60FFF">
        <w:rPr>
          <w:rFonts w:cs="Arial"/>
        </w:rPr>
        <w:tab/>
      </w:r>
      <w:r w:rsidRPr="00B60FFF">
        <w:rPr>
          <w:rFonts w:cs="Arial"/>
        </w:rPr>
        <w:tab/>
        <w:t>Teaching staff</w:t>
      </w:r>
      <w:r w:rsidRPr="00B60FFF">
        <w:rPr>
          <w:rFonts w:cs="Arial"/>
        </w:rPr>
        <w:tab/>
      </w:r>
      <w:r w:rsidRPr="00B60FFF">
        <w:rPr>
          <w:rFonts w:cs="Arial"/>
        </w:rPr>
        <w:tab/>
        <w:t>Y</w:t>
      </w:r>
      <w:r w:rsidRPr="00B60FFF">
        <w:rPr>
          <w:rFonts w:cs="Arial"/>
        </w:rPr>
        <w:tab/>
        <w:t>Support staff</w:t>
      </w:r>
      <w:r w:rsidRPr="00B60FFF">
        <w:rPr>
          <w:rFonts w:cs="Arial"/>
        </w:rPr>
        <w:tab/>
      </w:r>
      <w:r w:rsidRPr="00B60FFF">
        <w:rPr>
          <w:rFonts w:cs="Arial"/>
        </w:rPr>
        <w:tab/>
        <w:t>Y</w:t>
      </w:r>
    </w:p>
    <w:p w14:paraId="7A973C5E" w14:textId="77777777" w:rsidR="00F714FD" w:rsidRPr="00B60FFF" w:rsidRDefault="00F714FD" w:rsidP="00F714FD">
      <w:pPr>
        <w:pBdr>
          <w:bottom w:val="single" w:sz="4" w:space="1" w:color="auto"/>
        </w:pBdr>
        <w:spacing w:after="120"/>
        <w:rPr>
          <w:rFonts w:cs="Arial"/>
        </w:rPr>
      </w:pPr>
    </w:p>
    <w:p w14:paraId="16F3D817" w14:textId="77777777" w:rsidR="00F714FD" w:rsidRPr="00B60FFF" w:rsidRDefault="00F714FD" w:rsidP="00F714FD">
      <w:pPr>
        <w:spacing w:after="120"/>
        <w:rPr>
          <w:rFonts w:cs="Arial"/>
        </w:rPr>
      </w:pPr>
      <w:r w:rsidRPr="00B60FFF">
        <w:rPr>
          <w:rFonts w:cs="Arial"/>
        </w:rPr>
        <w:t xml:space="preserve">Accessible to </w:t>
      </w:r>
      <w:r w:rsidRPr="00B60FFF">
        <w:rPr>
          <w:rFonts w:cs="Arial"/>
        </w:rPr>
        <w:tab/>
      </w:r>
      <w:r w:rsidRPr="00B60FFF">
        <w:rPr>
          <w:rFonts w:cs="Arial"/>
        </w:rPr>
        <w:tab/>
      </w:r>
      <w:r w:rsidRPr="00B60FFF">
        <w:rPr>
          <w:rFonts w:cs="Arial"/>
        </w:rPr>
        <w:tab/>
        <w:t>Students</w:t>
      </w:r>
      <w:r w:rsidRPr="00B60FFF">
        <w:rPr>
          <w:rFonts w:cs="Arial"/>
        </w:rPr>
        <w:tab/>
      </w:r>
      <w:r w:rsidRPr="00B60FFF">
        <w:rPr>
          <w:rFonts w:cs="Arial"/>
        </w:rPr>
        <w:tab/>
      </w:r>
      <w:r w:rsidR="0035001B" w:rsidRPr="00B60FFF">
        <w:rPr>
          <w:rFonts w:cs="Arial"/>
        </w:rPr>
        <w:t>Y</w:t>
      </w:r>
      <w:r w:rsidR="007F0945" w:rsidRPr="00B60FFF">
        <w:rPr>
          <w:rFonts w:cs="Arial"/>
        </w:rPr>
        <w:tab/>
        <w:t>Staff</w:t>
      </w:r>
      <w:r w:rsidR="007F0945" w:rsidRPr="00B60FFF">
        <w:rPr>
          <w:rFonts w:cs="Arial"/>
        </w:rPr>
        <w:tab/>
      </w:r>
      <w:r w:rsidR="007F0945" w:rsidRPr="00B60FFF">
        <w:rPr>
          <w:rFonts w:cs="Arial"/>
        </w:rPr>
        <w:tab/>
      </w:r>
      <w:r w:rsidR="007F0945" w:rsidRPr="00B60FFF">
        <w:rPr>
          <w:rFonts w:cs="Arial"/>
        </w:rPr>
        <w:tab/>
        <w:t>Y</w:t>
      </w:r>
    </w:p>
    <w:p w14:paraId="23B59A3D" w14:textId="05F8E740" w:rsidR="00F714FD" w:rsidRPr="00B60FFF" w:rsidRDefault="007F0945" w:rsidP="00F714FD">
      <w:pPr>
        <w:spacing w:after="120"/>
        <w:rPr>
          <w:rFonts w:cs="Arial"/>
        </w:rPr>
      </w:pPr>
      <w:r w:rsidRPr="00B60FFF">
        <w:rPr>
          <w:rFonts w:cs="Arial"/>
        </w:rPr>
        <w:t>Friendly version</w:t>
      </w:r>
      <w:r w:rsidRPr="00B60FFF">
        <w:rPr>
          <w:rFonts w:cs="Arial"/>
        </w:rPr>
        <w:tab/>
      </w:r>
      <w:r w:rsidRPr="00B60FFF">
        <w:rPr>
          <w:rFonts w:cs="Arial"/>
        </w:rPr>
        <w:tab/>
        <w:t>Students</w:t>
      </w:r>
      <w:r w:rsidRPr="00B60FFF">
        <w:rPr>
          <w:rFonts w:cs="Arial"/>
        </w:rPr>
        <w:tab/>
      </w:r>
      <w:r w:rsidR="006D169F" w:rsidRPr="00B60FFF">
        <w:rPr>
          <w:rFonts w:cs="Arial"/>
        </w:rPr>
        <w:tab/>
      </w:r>
      <w:r w:rsidR="0035001B" w:rsidRPr="00B60FFF">
        <w:rPr>
          <w:rFonts w:cs="Arial"/>
        </w:rPr>
        <w:t>Y</w:t>
      </w:r>
      <w:r w:rsidRPr="00B60FFF">
        <w:rPr>
          <w:rFonts w:cs="Arial"/>
        </w:rPr>
        <w:tab/>
        <w:t>Staff</w:t>
      </w:r>
      <w:r w:rsidRPr="00B60FFF">
        <w:rPr>
          <w:rFonts w:cs="Arial"/>
        </w:rPr>
        <w:tab/>
      </w:r>
      <w:r w:rsidRPr="00B60FFF">
        <w:rPr>
          <w:rFonts w:cs="Arial"/>
        </w:rPr>
        <w:tab/>
      </w:r>
      <w:r w:rsidRPr="00B60FFF">
        <w:rPr>
          <w:rFonts w:cs="Arial"/>
        </w:rPr>
        <w:tab/>
      </w:r>
      <w:r w:rsidR="0035001B" w:rsidRPr="00B60FFF">
        <w:rPr>
          <w:rFonts w:cs="Arial"/>
        </w:rPr>
        <w:t>Y</w:t>
      </w:r>
    </w:p>
    <w:p w14:paraId="08EACC43" w14:textId="77777777" w:rsidR="00F714FD" w:rsidRPr="00B60FFF" w:rsidRDefault="00F714FD" w:rsidP="00F714FD">
      <w:pPr>
        <w:pBdr>
          <w:bottom w:val="single" w:sz="4" w:space="1" w:color="auto"/>
        </w:pBdr>
        <w:spacing w:after="120"/>
        <w:rPr>
          <w:rFonts w:cs="Arial"/>
        </w:rPr>
      </w:pPr>
    </w:p>
    <w:p w14:paraId="32AADF5D" w14:textId="572A5AB9" w:rsidR="00F714FD" w:rsidRPr="00B60FFF" w:rsidRDefault="00F714FD" w:rsidP="00F714FD">
      <w:pPr>
        <w:spacing w:after="120"/>
        <w:ind w:left="2160" w:firstLine="720"/>
        <w:rPr>
          <w:rFonts w:cs="Arial"/>
        </w:rPr>
      </w:pPr>
      <w:r w:rsidRPr="00B60FFF">
        <w:rPr>
          <w:rFonts w:cs="Arial"/>
        </w:rPr>
        <w:t>EQIA required</w:t>
      </w:r>
      <w:r w:rsidRPr="00B60FFF">
        <w:rPr>
          <w:rFonts w:cs="Arial"/>
        </w:rPr>
        <w:tab/>
      </w:r>
      <w:r w:rsidRPr="00B60FFF">
        <w:rPr>
          <w:rFonts w:cs="Arial"/>
        </w:rPr>
        <w:tab/>
      </w:r>
      <w:r w:rsidR="00231ADF" w:rsidRPr="00B60FFF">
        <w:rPr>
          <w:rFonts w:cs="Arial"/>
        </w:rPr>
        <w:t>Y</w:t>
      </w:r>
    </w:p>
    <w:p w14:paraId="6047AF07" w14:textId="77777777" w:rsidR="00F714FD" w:rsidRPr="00B60FFF" w:rsidRDefault="00F714FD" w:rsidP="00F714FD">
      <w:pPr>
        <w:pBdr>
          <w:bottom w:val="single" w:sz="4" w:space="1" w:color="auto"/>
        </w:pBdr>
        <w:spacing w:after="120"/>
        <w:rPr>
          <w:rFonts w:cs="Arial"/>
        </w:rPr>
      </w:pPr>
    </w:p>
    <w:p w14:paraId="39127AE2" w14:textId="77777777" w:rsidR="00F714FD" w:rsidRPr="00B60FFF" w:rsidRDefault="00F714FD" w:rsidP="00F714FD">
      <w:pPr>
        <w:spacing w:after="120"/>
        <w:rPr>
          <w:rFonts w:cs="Arial"/>
        </w:rPr>
      </w:pPr>
      <w:r w:rsidRPr="00B60FFF">
        <w:rPr>
          <w:rFonts w:cs="Arial"/>
        </w:rPr>
        <w:t>Significant changes to policy</w:t>
      </w:r>
      <w:r w:rsidR="007226CA" w:rsidRPr="00B60FFF">
        <w:rPr>
          <w:rFonts w:cs="Arial"/>
        </w:rPr>
        <w:t xml:space="preserve">: </w:t>
      </w:r>
    </w:p>
    <w:p w14:paraId="7D512C6F" w14:textId="77777777" w:rsidR="00881E56" w:rsidRPr="00B60FFF" w:rsidRDefault="00881E56" w:rsidP="00F714FD">
      <w:pPr>
        <w:pBdr>
          <w:bottom w:val="single" w:sz="4" w:space="1" w:color="auto"/>
        </w:pBdr>
        <w:spacing w:after="120"/>
        <w:rPr>
          <w:rFonts w:cs="Arial"/>
        </w:rPr>
      </w:pPr>
    </w:p>
    <w:p w14:paraId="3910A916" w14:textId="77777777" w:rsidR="00F714FD" w:rsidRPr="00B60FFF" w:rsidRDefault="00F714FD" w:rsidP="00F714FD">
      <w:pPr>
        <w:spacing w:after="120"/>
        <w:rPr>
          <w:rFonts w:cs="Arial"/>
        </w:rPr>
      </w:pPr>
      <w:r w:rsidRPr="00B60FFF">
        <w:rPr>
          <w:rFonts w:cs="Arial"/>
        </w:rPr>
        <w:t>Impact of changes</w:t>
      </w:r>
    </w:p>
    <w:p w14:paraId="4F3386DC" w14:textId="755FCEF8" w:rsidR="00F714FD" w:rsidRPr="00B60FFF" w:rsidRDefault="00F714FD" w:rsidP="006F458A">
      <w:pPr>
        <w:spacing w:after="120"/>
        <w:rPr>
          <w:rFonts w:cs="Arial"/>
        </w:rPr>
      </w:pPr>
    </w:p>
    <w:p w14:paraId="06C985E9" w14:textId="77777777" w:rsidR="00F714FD" w:rsidRPr="00B60FFF" w:rsidRDefault="00F714FD" w:rsidP="00F714FD">
      <w:pPr>
        <w:spacing w:after="120"/>
        <w:rPr>
          <w:rFonts w:cs="Arial"/>
        </w:rPr>
      </w:pPr>
    </w:p>
    <w:p w14:paraId="6417C31C" w14:textId="61B6DAD6" w:rsidR="009D2E50" w:rsidRPr="00B60FFF" w:rsidRDefault="00F714FD" w:rsidP="00B60FFF">
      <w:pPr>
        <w:spacing w:after="120"/>
        <w:rPr>
          <w:rFonts w:cs="Arial"/>
        </w:rPr>
      </w:pPr>
      <w:r w:rsidRPr="00B60FFF">
        <w:rPr>
          <w:rFonts w:cs="Arial"/>
        </w:rPr>
        <w:t>______________________________________________________________________________</w:t>
      </w:r>
    </w:p>
    <w:p w14:paraId="7EA4EE06" w14:textId="6CA9EF6C" w:rsidR="00F714FD" w:rsidRPr="00B60FFF" w:rsidRDefault="00F714FD" w:rsidP="000927FE">
      <w:pPr>
        <w:pStyle w:val="Heading1"/>
        <w:rPr>
          <w:rFonts w:cs="Arial"/>
          <w:color w:val="FF0000"/>
        </w:rPr>
      </w:pPr>
      <w:r w:rsidRPr="00B60FFF">
        <w:rPr>
          <w:rFonts w:cs="Arial"/>
        </w:rPr>
        <w:fldChar w:fldCharType="begin"/>
      </w:r>
      <w:r w:rsidRPr="00B60FFF">
        <w:rPr>
          <w:rFonts w:cs="Arial"/>
        </w:rPr>
        <w:instrText xml:space="preserve"> TITLE </w:instrText>
      </w:r>
      <w:r w:rsidRPr="00B60FFF">
        <w:rPr>
          <w:rFonts w:cs="Arial"/>
        </w:rPr>
        <w:fldChar w:fldCharType="end"/>
      </w:r>
      <w:r w:rsidRPr="00B60FFF">
        <w:rPr>
          <w:rFonts w:cs="Arial"/>
        </w:rPr>
        <w:t>SCOPE AND PURPOSE</w:t>
      </w:r>
      <w:r w:rsidR="00464749" w:rsidRPr="00B60FFF">
        <w:rPr>
          <w:rFonts w:cs="Arial"/>
        </w:rPr>
        <w:t xml:space="preserve">  </w:t>
      </w:r>
    </w:p>
    <w:p w14:paraId="67926984" w14:textId="41AD3650" w:rsidR="00B60FFF" w:rsidRDefault="009D2E50" w:rsidP="00B60FFF">
      <w:pPr>
        <w:pStyle w:val="Default"/>
        <w:rPr>
          <w:rFonts w:ascii="FS Me" w:eastAsiaTheme="minorEastAsia" w:hAnsi="FS Me"/>
          <w:color w:val="auto"/>
          <w:sz w:val="22"/>
          <w:szCs w:val="22"/>
          <w:lang w:eastAsia="en-GB"/>
        </w:rPr>
      </w:pPr>
      <w:r w:rsidRPr="00B60FFF">
        <w:rPr>
          <w:rFonts w:ascii="FS Me" w:hAnsi="FS Me"/>
          <w:color w:val="auto"/>
          <w:sz w:val="22"/>
          <w:szCs w:val="22"/>
          <w:lang w:eastAsia="en-GB"/>
        </w:rPr>
        <w:t>The c</w:t>
      </w:r>
      <w:r w:rsidR="0035001B" w:rsidRPr="00B60FFF">
        <w:rPr>
          <w:rFonts w:ascii="FS Me" w:hAnsi="FS Me"/>
          <w:color w:val="auto"/>
          <w:sz w:val="22"/>
          <w:szCs w:val="22"/>
          <w:lang w:eastAsia="en-GB"/>
        </w:rPr>
        <w:t xml:space="preserve">ollege’s </w:t>
      </w:r>
      <w:r w:rsidR="00BB3022" w:rsidRPr="00B60FFF">
        <w:rPr>
          <w:rFonts w:ascii="FS Me" w:hAnsi="FS Me"/>
          <w:color w:val="auto"/>
          <w:sz w:val="22"/>
          <w:szCs w:val="22"/>
          <w:lang w:eastAsia="en-GB"/>
        </w:rPr>
        <w:t xml:space="preserve">Further </w:t>
      </w:r>
      <w:r w:rsidR="0035001B" w:rsidRPr="00B60FFF">
        <w:rPr>
          <w:rFonts w:ascii="FS Me" w:hAnsi="FS Me"/>
          <w:color w:val="auto"/>
          <w:sz w:val="22"/>
          <w:szCs w:val="22"/>
          <w:lang w:eastAsia="en-GB"/>
        </w:rPr>
        <w:t>Education Admissions Policy</w:t>
      </w:r>
      <w:r w:rsidR="0020185D" w:rsidRPr="00B60FFF">
        <w:rPr>
          <w:rFonts w:ascii="FS Me" w:hAnsi="FS Me"/>
          <w:color w:val="auto"/>
          <w:sz w:val="22"/>
          <w:szCs w:val="22"/>
          <w:lang w:eastAsia="en-GB"/>
        </w:rPr>
        <w:t xml:space="preserve"> and procedures</w:t>
      </w:r>
      <w:r w:rsidR="0035001B" w:rsidRPr="00B60FFF">
        <w:rPr>
          <w:rFonts w:ascii="FS Me" w:hAnsi="FS Me"/>
          <w:color w:val="auto"/>
          <w:sz w:val="22"/>
          <w:szCs w:val="22"/>
          <w:lang w:eastAsia="en-GB"/>
        </w:rPr>
        <w:t xml:space="preserve"> </w:t>
      </w:r>
      <w:r w:rsidR="0035001B" w:rsidRPr="00B60FFF">
        <w:rPr>
          <w:rFonts w:ascii="FS Me" w:eastAsiaTheme="minorEastAsia" w:hAnsi="FS Me"/>
          <w:color w:val="auto"/>
          <w:sz w:val="22"/>
          <w:szCs w:val="22"/>
          <w:lang w:eastAsia="en-GB"/>
        </w:rPr>
        <w:t>ha</w:t>
      </w:r>
      <w:r w:rsidR="0020185D" w:rsidRPr="00B60FFF">
        <w:rPr>
          <w:rFonts w:ascii="FS Me" w:eastAsiaTheme="minorEastAsia" w:hAnsi="FS Me"/>
          <w:color w:val="auto"/>
          <w:sz w:val="22"/>
          <w:szCs w:val="22"/>
          <w:lang w:eastAsia="en-GB"/>
        </w:rPr>
        <w:t>ve</w:t>
      </w:r>
      <w:r w:rsidR="0035001B" w:rsidRPr="00B60FFF">
        <w:rPr>
          <w:rFonts w:ascii="FS Me" w:eastAsiaTheme="minorEastAsia" w:hAnsi="FS Me"/>
          <w:color w:val="auto"/>
          <w:sz w:val="22"/>
          <w:szCs w:val="22"/>
          <w:lang w:eastAsia="en-GB"/>
        </w:rPr>
        <w:t xml:space="preserve"> been</w:t>
      </w:r>
      <w:r w:rsidR="003B0C81" w:rsidRPr="00B60FFF">
        <w:rPr>
          <w:rFonts w:ascii="FS Me" w:eastAsiaTheme="minorEastAsia" w:hAnsi="FS Me"/>
          <w:color w:val="auto"/>
          <w:sz w:val="22"/>
          <w:szCs w:val="22"/>
          <w:lang w:eastAsia="en-GB"/>
        </w:rPr>
        <w:t xml:space="preserve"> </w:t>
      </w:r>
      <w:r w:rsidR="0035001B" w:rsidRPr="00B60FFF">
        <w:rPr>
          <w:rFonts w:ascii="FS Me" w:eastAsiaTheme="minorEastAsia" w:hAnsi="FS Me"/>
          <w:color w:val="auto"/>
          <w:sz w:val="22"/>
          <w:szCs w:val="22"/>
          <w:lang w:eastAsia="en-GB"/>
        </w:rPr>
        <w:t>developed to</w:t>
      </w:r>
      <w:r w:rsidRPr="00B60FFF">
        <w:rPr>
          <w:rFonts w:ascii="FS Me" w:eastAsiaTheme="minorEastAsia" w:hAnsi="FS Me"/>
          <w:color w:val="auto"/>
          <w:sz w:val="22"/>
          <w:szCs w:val="22"/>
          <w:lang w:eastAsia="en-GB"/>
        </w:rPr>
        <w:t xml:space="preserve"> provide clear guidance on the c</w:t>
      </w:r>
      <w:r w:rsidR="0035001B" w:rsidRPr="00B60FFF">
        <w:rPr>
          <w:rFonts w:ascii="FS Me" w:eastAsiaTheme="minorEastAsia" w:hAnsi="FS Me"/>
          <w:color w:val="auto"/>
          <w:sz w:val="22"/>
          <w:szCs w:val="22"/>
          <w:lang w:eastAsia="en-GB"/>
        </w:rPr>
        <w:t xml:space="preserve">ollege’s </w:t>
      </w:r>
      <w:r w:rsidR="00BB3022" w:rsidRPr="00B60FFF">
        <w:rPr>
          <w:rFonts w:ascii="FS Me" w:eastAsiaTheme="minorEastAsia" w:hAnsi="FS Me"/>
          <w:color w:val="auto"/>
          <w:sz w:val="22"/>
          <w:szCs w:val="22"/>
          <w:lang w:eastAsia="en-GB"/>
        </w:rPr>
        <w:t>FE</w:t>
      </w:r>
      <w:r w:rsidR="0035001B" w:rsidRPr="00B60FFF">
        <w:rPr>
          <w:rFonts w:ascii="FS Me" w:eastAsiaTheme="minorEastAsia" w:hAnsi="FS Me"/>
          <w:color w:val="auto"/>
          <w:sz w:val="22"/>
          <w:szCs w:val="22"/>
          <w:lang w:eastAsia="en-GB"/>
        </w:rPr>
        <w:t xml:space="preserve"> admission process for applicants</w:t>
      </w:r>
      <w:r w:rsidR="00E3667E" w:rsidRPr="00B60FFF">
        <w:rPr>
          <w:rFonts w:ascii="FS Me" w:eastAsiaTheme="minorEastAsia" w:hAnsi="FS Me"/>
          <w:color w:val="auto"/>
          <w:sz w:val="22"/>
          <w:szCs w:val="22"/>
          <w:lang w:eastAsia="en-GB"/>
        </w:rPr>
        <w:t xml:space="preserve"> within the recruitment cycle</w:t>
      </w:r>
      <w:r w:rsidR="00F21466" w:rsidRPr="00B60FFF">
        <w:rPr>
          <w:rFonts w:ascii="FS Me" w:eastAsiaTheme="minorEastAsia" w:hAnsi="FS Me"/>
          <w:color w:val="auto"/>
          <w:sz w:val="22"/>
          <w:szCs w:val="22"/>
          <w:lang w:eastAsia="en-GB"/>
        </w:rPr>
        <w:t>.</w:t>
      </w:r>
      <w:r w:rsidR="00E3667E" w:rsidRPr="00B60FFF">
        <w:rPr>
          <w:rFonts w:ascii="FS Me" w:eastAsiaTheme="minorEastAsia" w:hAnsi="FS Me"/>
          <w:color w:val="auto"/>
          <w:sz w:val="22"/>
          <w:szCs w:val="22"/>
          <w:lang w:eastAsia="en-GB"/>
        </w:rPr>
        <w:t xml:space="preserve"> </w:t>
      </w:r>
      <w:r w:rsidR="00F21466" w:rsidRPr="00B60FFF">
        <w:rPr>
          <w:rFonts w:ascii="FS Me" w:eastAsiaTheme="minorEastAsia" w:hAnsi="FS Me"/>
          <w:color w:val="auto"/>
          <w:sz w:val="22"/>
          <w:szCs w:val="22"/>
          <w:lang w:eastAsia="en-GB"/>
        </w:rPr>
        <w:t xml:space="preserve"> </w:t>
      </w:r>
    </w:p>
    <w:p w14:paraId="5EA5B5C9" w14:textId="77777777" w:rsidR="00B60FFF" w:rsidRPr="00B60FFF" w:rsidRDefault="00B60FFF" w:rsidP="00B60FFF">
      <w:pPr>
        <w:pStyle w:val="Default"/>
        <w:rPr>
          <w:rFonts w:ascii="FS Me" w:eastAsiaTheme="minorEastAsia" w:hAnsi="FS Me"/>
          <w:color w:val="auto"/>
          <w:sz w:val="22"/>
          <w:szCs w:val="22"/>
          <w:lang w:eastAsia="en-GB"/>
        </w:rPr>
      </w:pPr>
    </w:p>
    <w:p w14:paraId="72036A04" w14:textId="77777777" w:rsidR="004D31C2" w:rsidRDefault="004D31C2" w:rsidP="00B60FFF">
      <w:pPr>
        <w:rPr>
          <w:rFonts w:cs="Arial"/>
          <w:lang w:eastAsia="en-GB"/>
        </w:rPr>
      </w:pPr>
    </w:p>
    <w:p w14:paraId="12AE99F0" w14:textId="77777777" w:rsidR="004D31C2" w:rsidRDefault="004D31C2" w:rsidP="00B60FFF">
      <w:pPr>
        <w:rPr>
          <w:rFonts w:cs="Arial"/>
          <w:lang w:eastAsia="en-GB"/>
        </w:rPr>
      </w:pPr>
    </w:p>
    <w:p w14:paraId="450DF056" w14:textId="0807149E" w:rsidR="0035001B" w:rsidRPr="00B60FFF" w:rsidRDefault="0020185D" w:rsidP="00B60FFF">
      <w:pPr>
        <w:rPr>
          <w:rFonts w:cs="Arial"/>
          <w:lang w:eastAsia="en-GB"/>
        </w:rPr>
      </w:pPr>
      <w:r w:rsidRPr="00B60FFF">
        <w:rPr>
          <w:rFonts w:cs="Arial"/>
          <w:lang w:eastAsia="en-GB"/>
        </w:rPr>
        <w:t xml:space="preserve">The process is fair, </w:t>
      </w:r>
      <w:r w:rsidR="0035001B" w:rsidRPr="00B60FFF">
        <w:rPr>
          <w:rFonts w:cs="Arial"/>
          <w:lang w:eastAsia="en-GB"/>
        </w:rPr>
        <w:t>transparent, vali</w:t>
      </w:r>
      <w:r w:rsidR="00DB0DE8" w:rsidRPr="00B60FFF">
        <w:rPr>
          <w:rFonts w:cs="Arial"/>
          <w:lang w:eastAsia="en-GB"/>
        </w:rPr>
        <w:t xml:space="preserve">d, </w:t>
      </w:r>
      <w:r w:rsidR="006C4CA3" w:rsidRPr="00B60FFF">
        <w:rPr>
          <w:rFonts w:cs="Arial"/>
          <w:lang w:eastAsia="en-GB"/>
        </w:rPr>
        <w:t>inclusive,</w:t>
      </w:r>
      <w:r w:rsidR="00DB0DE8" w:rsidRPr="00B60FFF">
        <w:rPr>
          <w:rFonts w:cs="Arial"/>
          <w:lang w:eastAsia="en-GB"/>
        </w:rPr>
        <w:t xml:space="preserve"> and explicit</w:t>
      </w:r>
      <w:r w:rsidR="00101A0F" w:rsidRPr="00B60FFF">
        <w:rPr>
          <w:rFonts w:cs="Arial"/>
          <w:lang w:eastAsia="en-GB"/>
        </w:rPr>
        <w:t xml:space="preserve"> and </w:t>
      </w:r>
      <w:r w:rsidR="00DB0DE8" w:rsidRPr="00B60FFF">
        <w:rPr>
          <w:rFonts w:cs="Arial"/>
          <w:lang w:eastAsia="en-GB"/>
        </w:rPr>
        <w:t xml:space="preserve">is </w:t>
      </w:r>
      <w:r w:rsidR="00101A0F" w:rsidRPr="00B60FFF">
        <w:rPr>
          <w:rFonts w:cs="Arial"/>
          <w:lang w:eastAsia="en-GB"/>
        </w:rPr>
        <w:t>underpinned by appropriate organisational structures and processes.</w:t>
      </w:r>
      <w:r w:rsidR="0035001B" w:rsidRPr="00B60FFF">
        <w:rPr>
          <w:rFonts w:cs="Arial"/>
          <w:lang w:eastAsia="en-GB"/>
        </w:rPr>
        <w:t xml:space="preserve"> </w:t>
      </w:r>
      <w:r w:rsidRPr="00B60FFF">
        <w:rPr>
          <w:rFonts w:cs="Arial"/>
          <w:lang w:eastAsia="en-GB"/>
        </w:rPr>
        <w:t>It</w:t>
      </w:r>
      <w:r w:rsidR="0035001B" w:rsidRPr="00B60FFF">
        <w:rPr>
          <w:rFonts w:cs="Arial"/>
          <w:lang w:eastAsia="en-GB"/>
        </w:rPr>
        <w:t xml:space="preserve"> </w:t>
      </w:r>
      <w:r w:rsidRPr="00B60FFF">
        <w:rPr>
          <w:rFonts w:cs="Arial"/>
          <w:lang w:eastAsia="en-GB"/>
        </w:rPr>
        <w:t>is designed</w:t>
      </w:r>
      <w:r w:rsidR="0035001B" w:rsidRPr="00B60FFF">
        <w:rPr>
          <w:rFonts w:cs="Arial"/>
          <w:lang w:eastAsia="en-GB"/>
        </w:rPr>
        <w:t xml:space="preserve"> </w:t>
      </w:r>
      <w:r w:rsidRPr="00B60FFF">
        <w:rPr>
          <w:rFonts w:cs="Arial"/>
          <w:lang w:eastAsia="en-GB"/>
        </w:rPr>
        <w:t xml:space="preserve">to support </w:t>
      </w:r>
      <w:r w:rsidR="0035001B" w:rsidRPr="00B60FFF">
        <w:rPr>
          <w:rFonts w:cs="Arial"/>
          <w:lang w:eastAsia="en-GB"/>
        </w:rPr>
        <w:t xml:space="preserve">staff involved </w:t>
      </w:r>
      <w:r w:rsidRPr="00B60FFF">
        <w:rPr>
          <w:rFonts w:cs="Arial"/>
          <w:lang w:eastAsia="en-GB"/>
        </w:rPr>
        <w:t xml:space="preserve">in the </w:t>
      </w:r>
      <w:r w:rsidR="0035001B" w:rsidRPr="00B60FFF">
        <w:rPr>
          <w:rFonts w:cs="Arial"/>
          <w:lang w:eastAsia="en-GB"/>
        </w:rPr>
        <w:t xml:space="preserve">recruitment and selection of students to ensure that those </w:t>
      </w:r>
      <w:r w:rsidRPr="00B60FFF">
        <w:rPr>
          <w:rFonts w:cs="Arial"/>
          <w:lang w:eastAsia="en-GB"/>
        </w:rPr>
        <w:t>offered a place,</w:t>
      </w:r>
      <w:r w:rsidR="0035001B" w:rsidRPr="00B60FFF">
        <w:rPr>
          <w:rFonts w:cs="Arial"/>
          <w:lang w:eastAsia="en-GB"/>
        </w:rPr>
        <w:t xml:space="preserve"> </w:t>
      </w:r>
      <w:proofErr w:type="gramStart"/>
      <w:r w:rsidR="0035001B" w:rsidRPr="00B60FFF">
        <w:rPr>
          <w:rFonts w:cs="Arial"/>
          <w:lang w:eastAsia="en-GB"/>
        </w:rPr>
        <w:t>have the ability to</w:t>
      </w:r>
      <w:proofErr w:type="gramEnd"/>
      <w:r w:rsidR="0035001B" w:rsidRPr="00B60FFF">
        <w:rPr>
          <w:rFonts w:cs="Arial"/>
          <w:lang w:eastAsia="en-GB"/>
        </w:rPr>
        <w:t xml:space="preserve"> succeed in their chosen </w:t>
      </w:r>
      <w:r w:rsidR="00BD41C2" w:rsidRPr="00B60FFF">
        <w:rPr>
          <w:rFonts w:cs="Arial"/>
          <w:lang w:eastAsia="en-GB"/>
        </w:rPr>
        <w:t>programme of study</w:t>
      </w:r>
      <w:r w:rsidR="0035001B" w:rsidRPr="00B60FFF">
        <w:rPr>
          <w:rFonts w:cs="Arial"/>
          <w:lang w:eastAsia="en-GB"/>
        </w:rPr>
        <w:t>.</w:t>
      </w:r>
      <w:r w:rsidR="00E3667E" w:rsidRPr="00B60FFF">
        <w:rPr>
          <w:rFonts w:cs="Arial"/>
          <w:lang w:eastAsia="en-GB"/>
        </w:rPr>
        <w:t xml:space="preserve"> All advisors are committed to providing up to date, high quality Information, Advice and Guidance (IAG).</w:t>
      </w:r>
    </w:p>
    <w:p w14:paraId="42C9EE48" w14:textId="77777777" w:rsidR="0035001B" w:rsidRPr="00B60FFF" w:rsidRDefault="0035001B" w:rsidP="00B60FFF">
      <w:pPr>
        <w:rPr>
          <w:rFonts w:cs="Arial"/>
          <w:lang w:eastAsia="en-GB"/>
        </w:rPr>
      </w:pPr>
    </w:p>
    <w:p w14:paraId="166FBA16" w14:textId="1CD7AE5E" w:rsidR="00BB3022" w:rsidRPr="00B60FFF" w:rsidRDefault="00E3667E" w:rsidP="00B60FFF">
      <w:pPr>
        <w:rPr>
          <w:rFonts w:cs="Arial"/>
          <w:lang w:eastAsia="en-GB"/>
        </w:rPr>
      </w:pPr>
      <w:r w:rsidRPr="00B60FFF">
        <w:rPr>
          <w:rFonts w:cs="Arial"/>
          <w:lang w:eastAsia="en-GB"/>
        </w:rPr>
        <w:t xml:space="preserve">This policy covers applications for places on our </w:t>
      </w:r>
      <w:r w:rsidR="00F20CAF" w:rsidRPr="00B60FFF">
        <w:rPr>
          <w:rFonts w:cs="Arial"/>
          <w:lang w:eastAsia="en-GB"/>
        </w:rPr>
        <w:t xml:space="preserve">Further Education </w:t>
      </w:r>
      <w:r w:rsidR="00BD41C2" w:rsidRPr="00B60FFF">
        <w:rPr>
          <w:rFonts w:cs="Arial"/>
          <w:lang w:eastAsia="en-GB"/>
        </w:rPr>
        <w:t xml:space="preserve">provision </w:t>
      </w:r>
      <w:r w:rsidR="00C707F1" w:rsidRPr="00B60FFF">
        <w:rPr>
          <w:rFonts w:cs="Arial"/>
          <w:lang w:eastAsia="en-GB"/>
        </w:rPr>
        <w:t>including A levels, T levels and vocational programmes</w:t>
      </w:r>
      <w:r w:rsidR="00705F83" w:rsidRPr="00B60FFF">
        <w:rPr>
          <w:rFonts w:cs="Arial"/>
          <w:lang w:eastAsia="en-GB"/>
        </w:rPr>
        <w:t xml:space="preserve"> detailed on the Barnsley College/Barnsley Sixth Form Colleges website. </w:t>
      </w:r>
    </w:p>
    <w:p w14:paraId="74BFC5BE" w14:textId="77777777" w:rsidR="0035001B" w:rsidRPr="00B60FFF" w:rsidRDefault="0035001B" w:rsidP="00B60FFF">
      <w:pPr>
        <w:rPr>
          <w:rFonts w:cs="Arial"/>
          <w:color w:val="FF0000"/>
          <w:lang w:eastAsia="en-GB"/>
        </w:rPr>
      </w:pPr>
    </w:p>
    <w:p w14:paraId="7C120C05" w14:textId="77777777" w:rsidR="00F714FD" w:rsidRPr="00B60FFF" w:rsidRDefault="00C24412" w:rsidP="00B60FFF">
      <w:pPr>
        <w:pStyle w:val="Heading2"/>
        <w:rPr>
          <w:rFonts w:cs="Arial"/>
          <w:szCs w:val="22"/>
        </w:rPr>
      </w:pPr>
      <w:r w:rsidRPr="00B60FFF">
        <w:rPr>
          <w:rFonts w:cs="Arial"/>
          <w:szCs w:val="22"/>
        </w:rPr>
        <w:t>POLICY AIMS</w:t>
      </w:r>
    </w:p>
    <w:p w14:paraId="5B6421B6" w14:textId="5949E95B" w:rsidR="0020185D" w:rsidRPr="00B60FFF" w:rsidRDefault="006908BC" w:rsidP="00B60FFF">
      <w:pPr>
        <w:pStyle w:val="BulletList1"/>
        <w:rPr>
          <w:rFonts w:cs="Arial"/>
          <w:b/>
          <w:lang w:eastAsia="en-GB"/>
        </w:rPr>
      </w:pPr>
      <w:r w:rsidRPr="00B60FFF">
        <w:rPr>
          <w:rFonts w:cs="Arial"/>
          <w:lang w:eastAsia="en-GB"/>
        </w:rPr>
        <w:t xml:space="preserve">Treat all applicants equally, </w:t>
      </w:r>
      <w:r w:rsidR="006C4CA3" w:rsidRPr="00B60FFF">
        <w:rPr>
          <w:rFonts w:cs="Arial"/>
          <w:lang w:eastAsia="en-GB"/>
        </w:rPr>
        <w:t>fairly,</w:t>
      </w:r>
      <w:r w:rsidRPr="00B60FFF">
        <w:rPr>
          <w:rFonts w:cs="Arial"/>
          <w:lang w:eastAsia="en-GB"/>
        </w:rPr>
        <w:t xml:space="preserve"> and </w:t>
      </w:r>
      <w:proofErr w:type="gramStart"/>
      <w:r w:rsidRPr="00B60FFF">
        <w:rPr>
          <w:rFonts w:cs="Arial"/>
          <w:lang w:eastAsia="en-GB"/>
        </w:rPr>
        <w:t>consistently</w:t>
      </w:r>
      <w:proofErr w:type="gramEnd"/>
    </w:p>
    <w:p w14:paraId="59730930" w14:textId="1DD16827" w:rsidR="00A33620" w:rsidRPr="00B60FFF" w:rsidRDefault="00A33620" w:rsidP="00B60FFF">
      <w:pPr>
        <w:pStyle w:val="BulletList1"/>
        <w:rPr>
          <w:rFonts w:cs="Arial"/>
          <w:b/>
          <w:lang w:eastAsia="en-GB"/>
        </w:rPr>
      </w:pPr>
      <w:r w:rsidRPr="00B60FFF">
        <w:rPr>
          <w:rFonts w:cs="Arial"/>
          <w:lang w:eastAsia="en-GB"/>
        </w:rPr>
        <w:t xml:space="preserve">Offer impartial information, </w:t>
      </w:r>
      <w:r w:rsidR="006C4CA3" w:rsidRPr="00B60FFF">
        <w:rPr>
          <w:rFonts w:cs="Arial"/>
          <w:lang w:eastAsia="en-GB"/>
        </w:rPr>
        <w:t>advice,</w:t>
      </w:r>
      <w:r w:rsidRPr="00B60FFF">
        <w:rPr>
          <w:rFonts w:cs="Arial"/>
          <w:lang w:eastAsia="en-GB"/>
        </w:rPr>
        <w:t xml:space="preserve"> and </w:t>
      </w:r>
      <w:proofErr w:type="gramStart"/>
      <w:r w:rsidRPr="00B60FFF">
        <w:rPr>
          <w:rFonts w:cs="Arial"/>
          <w:lang w:eastAsia="en-GB"/>
        </w:rPr>
        <w:t>guidance</w:t>
      </w:r>
      <w:proofErr w:type="gramEnd"/>
      <w:r w:rsidRPr="00B60FFF">
        <w:rPr>
          <w:rFonts w:cs="Arial"/>
          <w:lang w:eastAsia="en-GB"/>
        </w:rPr>
        <w:t xml:space="preserve"> </w:t>
      </w:r>
    </w:p>
    <w:p w14:paraId="20BBF479" w14:textId="5E6BAA2B" w:rsidR="00B10288" w:rsidRPr="00B60FFF" w:rsidRDefault="00B10288" w:rsidP="00B60FFF">
      <w:pPr>
        <w:pStyle w:val="BulletList1"/>
        <w:rPr>
          <w:rFonts w:cs="Arial"/>
          <w:b/>
          <w:lang w:eastAsia="en-GB"/>
        </w:rPr>
      </w:pPr>
      <w:r w:rsidRPr="00B60FFF">
        <w:rPr>
          <w:rFonts w:cs="Arial"/>
          <w:lang w:eastAsia="en-GB"/>
        </w:rPr>
        <w:t xml:space="preserve">Provide </w:t>
      </w:r>
      <w:r w:rsidR="00B749F5" w:rsidRPr="00B60FFF">
        <w:rPr>
          <w:rFonts w:cs="Arial"/>
          <w:lang w:eastAsia="en-GB"/>
        </w:rPr>
        <w:t xml:space="preserve">support throughout the learner </w:t>
      </w:r>
      <w:proofErr w:type="gramStart"/>
      <w:r w:rsidR="00B749F5" w:rsidRPr="00B60FFF">
        <w:rPr>
          <w:rFonts w:cs="Arial"/>
          <w:lang w:eastAsia="en-GB"/>
        </w:rPr>
        <w:t>journey</w:t>
      </w:r>
      <w:proofErr w:type="gramEnd"/>
      <w:r w:rsidR="00B749F5" w:rsidRPr="00B60FFF">
        <w:rPr>
          <w:rFonts w:cs="Arial"/>
          <w:lang w:eastAsia="en-GB"/>
        </w:rPr>
        <w:t xml:space="preserve"> </w:t>
      </w:r>
    </w:p>
    <w:p w14:paraId="0B927903" w14:textId="77777777" w:rsidR="00B650C6" w:rsidRPr="00B60FFF" w:rsidRDefault="006908BC" w:rsidP="00B60FFF">
      <w:pPr>
        <w:pStyle w:val="BulletList1"/>
        <w:rPr>
          <w:rFonts w:cs="Arial"/>
          <w:lang w:eastAsia="en-GB"/>
        </w:rPr>
      </w:pPr>
      <w:r w:rsidRPr="00B60FFF">
        <w:rPr>
          <w:rFonts w:cs="Arial"/>
          <w:lang w:eastAsia="en-GB"/>
        </w:rPr>
        <w:t xml:space="preserve">Provide accurate, up to date information and guidance about the provision currently delivered and progression </w:t>
      </w:r>
      <w:proofErr w:type="gramStart"/>
      <w:r w:rsidRPr="00B60FFF">
        <w:rPr>
          <w:rFonts w:cs="Arial"/>
          <w:lang w:eastAsia="en-GB"/>
        </w:rPr>
        <w:t>opportunities</w:t>
      </w:r>
      <w:proofErr w:type="gramEnd"/>
    </w:p>
    <w:p w14:paraId="1212E900" w14:textId="06AF0AE6" w:rsidR="006908BC" w:rsidRPr="00B60FFF" w:rsidRDefault="006908BC" w:rsidP="00B60FFF">
      <w:pPr>
        <w:pStyle w:val="BulletList1"/>
        <w:rPr>
          <w:rFonts w:cs="Arial"/>
          <w:lang w:eastAsia="en-GB"/>
        </w:rPr>
      </w:pPr>
      <w:r w:rsidRPr="00B60FFF">
        <w:rPr>
          <w:rFonts w:cs="Arial"/>
          <w:lang w:eastAsia="en-GB"/>
        </w:rPr>
        <w:t xml:space="preserve">Ensure entry criteria are </w:t>
      </w:r>
      <w:r w:rsidR="00E3667E" w:rsidRPr="00B60FFF">
        <w:rPr>
          <w:rFonts w:cs="Arial"/>
          <w:lang w:eastAsia="en-GB"/>
        </w:rPr>
        <w:t xml:space="preserve">annually reviewed and are </w:t>
      </w:r>
      <w:r w:rsidRPr="00B60FFF">
        <w:rPr>
          <w:rFonts w:cs="Arial"/>
          <w:lang w:eastAsia="en-GB"/>
        </w:rPr>
        <w:t xml:space="preserve">appropriate for the programme of </w:t>
      </w:r>
      <w:proofErr w:type="gramStart"/>
      <w:r w:rsidRPr="00B60FFF">
        <w:rPr>
          <w:rFonts w:cs="Arial"/>
          <w:lang w:eastAsia="en-GB"/>
        </w:rPr>
        <w:t>study</w:t>
      </w:r>
      <w:proofErr w:type="gramEnd"/>
    </w:p>
    <w:p w14:paraId="7A817206" w14:textId="2C633812" w:rsidR="006908BC" w:rsidRPr="00B60FFF" w:rsidRDefault="006908BC" w:rsidP="00B60FFF">
      <w:pPr>
        <w:pStyle w:val="BulletList1"/>
        <w:rPr>
          <w:rFonts w:cs="Arial"/>
          <w:lang w:eastAsia="en-GB"/>
        </w:rPr>
      </w:pPr>
      <w:r w:rsidRPr="00B60FFF">
        <w:rPr>
          <w:rFonts w:cs="Arial"/>
          <w:lang w:eastAsia="en-GB"/>
        </w:rPr>
        <w:t xml:space="preserve">Ensure that staff follow the selection process fairly, professionally, consistently and in a timely </w:t>
      </w:r>
      <w:proofErr w:type="gramStart"/>
      <w:r w:rsidRPr="00B60FFF">
        <w:rPr>
          <w:rFonts w:cs="Arial"/>
          <w:lang w:eastAsia="en-GB"/>
        </w:rPr>
        <w:t>manner</w:t>
      </w:r>
      <w:proofErr w:type="gramEnd"/>
    </w:p>
    <w:p w14:paraId="6E05AC7D" w14:textId="0AD54F0C" w:rsidR="00BD40A2" w:rsidRPr="00B60FFF" w:rsidRDefault="00BD40A2" w:rsidP="00B60FFF">
      <w:pPr>
        <w:pStyle w:val="BulletList1"/>
        <w:spacing w:after="0" w:afterAutospacing="0"/>
        <w:ind w:left="714" w:hanging="357"/>
        <w:rPr>
          <w:rFonts w:cs="Arial"/>
          <w:lang w:eastAsia="en-GB"/>
        </w:rPr>
      </w:pPr>
      <w:r w:rsidRPr="00B60FFF">
        <w:rPr>
          <w:rFonts w:cs="Arial"/>
          <w:lang w:eastAsia="en-GB"/>
        </w:rPr>
        <w:t xml:space="preserve">Provide appropriate and timely training for staff new to the recruitment and selection </w:t>
      </w:r>
      <w:proofErr w:type="gramStart"/>
      <w:r w:rsidRPr="00B60FFF">
        <w:rPr>
          <w:rFonts w:cs="Arial"/>
          <w:lang w:eastAsia="en-GB"/>
        </w:rPr>
        <w:t>process</w:t>
      </w:r>
      <w:proofErr w:type="gramEnd"/>
    </w:p>
    <w:p w14:paraId="2D4BEB05" w14:textId="4B067CB2" w:rsidR="000927FE" w:rsidRPr="00B60FFF" w:rsidRDefault="006908BC" w:rsidP="00B60FFF">
      <w:pPr>
        <w:pStyle w:val="BulletList1"/>
        <w:rPr>
          <w:rFonts w:cs="Arial"/>
          <w:lang w:eastAsia="en-GB"/>
        </w:rPr>
      </w:pPr>
      <w:r w:rsidRPr="00B60FFF">
        <w:rPr>
          <w:rFonts w:cs="Arial"/>
          <w:lang w:eastAsia="en-GB"/>
        </w:rPr>
        <w:t xml:space="preserve">Ensure that students are enrolled to the appropriate programme which meets their ability and </w:t>
      </w:r>
      <w:proofErr w:type="gramStart"/>
      <w:r w:rsidRPr="00B60FFF">
        <w:rPr>
          <w:rFonts w:cs="Arial"/>
          <w:lang w:eastAsia="en-GB"/>
        </w:rPr>
        <w:t>aspirations</w:t>
      </w:r>
      <w:proofErr w:type="gramEnd"/>
    </w:p>
    <w:p w14:paraId="2D640349" w14:textId="32BB4DC6" w:rsidR="00B80673" w:rsidRPr="00B60FFF" w:rsidRDefault="00662D35" w:rsidP="00B60FFF">
      <w:pPr>
        <w:rPr>
          <w:rFonts w:cs="Arial"/>
          <w:b/>
          <w:bCs/>
          <w:lang w:eastAsia="en-GB"/>
        </w:rPr>
      </w:pPr>
      <w:r w:rsidRPr="00B60FFF">
        <w:rPr>
          <w:rFonts w:cs="Arial"/>
          <w:b/>
          <w:bCs/>
          <w:lang w:eastAsia="en-GB"/>
        </w:rPr>
        <w:t xml:space="preserve">Timeline </w:t>
      </w:r>
      <w:r w:rsidR="007E478F" w:rsidRPr="00B60FFF">
        <w:rPr>
          <w:rFonts w:cs="Arial"/>
          <w:b/>
          <w:bCs/>
          <w:lang w:eastAsia="en-GB"/>
        </w:rPr>
        <w:t>and method of application</w:t>
      </w:r>
    </w:p>
    <w:p w14:paraId="70DED7C4" w14:textId="448B5513" w:rsidR="000927FE" w:rsidRPr="00B60FFF" w:rsidRDefault="00662D35" w:rsidP="00B60FFF">
      <w:pPr>
        <w:rPr>
          <w:rFonts w:cs="Arial"/>
        </w:rPr>
      </w:pPr>
      <w:r w:rsidRPr="00B60FFF">
        <w:rPr>
          <w:rFonts w:cs="Arial"/>
        </w:rPr>
        <w:t xml:space="preserve">Applications for full time programmes will be considered from November of the year prior to the September start date </w:t>
      </w:r>
      <w:r w:rsidR="00631700" w:rsidRPr="00B60FFF">
        <w:rPr>
          <w:rFonts w:cs="Arial"/>
        </w:rPr>
        <w:t xml:space="preserve">the following </w:t>
      </w:r>
      <w:r w:rsidRPr="00B60FFF">
        <w:rPr>
          <w:rFonts w:cs="Arial"/>
        </w:rPr>
        <w:t xml:space="preserve">academic year. Applications can be made </w:t>
      </w:r>
      <w:r w:rsidR="007700E2" w:rsidRPr="00B60FFF">
        <w:rPr>
          <w:rFonts w:cs="Arial"/>
        </w:rPr>
        <w:t xml:space="preserve">via </w:t>
      </w:r>
      <w:r w:rsidR="008641D7" w:rsidRPr="00B60FFF">
        <w:rPr>
          <w:rFonts w:cs="Arial"/>
        </w:rPr>
        <w:t xml:space="preserve">the </w:t>
      </w:r>
      <w:r w:rsidRPr="00B60FFF">
        <w:rPr>
          <w:rFonts w:cs="Arial"/>
        </w:rPr>
        <w:t xml:space="preserve">college website or paper application </w:t>
      </w:r>
      <w:r w:rsidR="008641D7" w:rsidRPr="00B60FFF">
        <w:rPr>
          <w:rFonts w:cs="Arial"/>
        </w:rPr>
        <w:t>upon request.  The college also works with partner</w:t>
      </w:r>
      <w:r w:rsidR="007700E2" w:rsidRPr="00B60FFF">
        <w:rPr>
          <w:rFonts w:cs="Arial"/>
        </w:rPr>
        <w:t xml:space="preserve"> schools who use the e</w:t>
      </w:r>
      <w:r w:rsidR="002E1D81" w:rsidRPr="00B60FFF">
        <w:rPr>
          <w:rFonts w:cs="Arial"/>
        </w:rPr>
        <w:t>-</w:t>
      </w:r>
      <w:r w:rsidR="007700E2" w:rsidRPr="00B60FFF">
        <w:rPr>
          <w:rFonts w:cs="Arial"/>
        </w:rPr>
        <w:t>prospectus platform</w:t>
      </w:r>
      <w:r w:rsidR="002E1D81" w:rsidRPr="00B60FFF">
        <w:rPr>
          <w:rFonts w:cs="Arial"/>
        </w:rPr>
        <w:t xml:space="preserve"> and accept </w:t>
      </w:r>
      <w:r w:rsidR="007438CE" w:rsidRPr="00B60FFF">
        <w:rPr>
          <w:rFonts w:cs="Arial"/>
        </w:rPr>
        <w:t xml:space="preserve">full-time </w:t>
      </w:r>
      <w:r w:rsidR="002E1D81" w:rsidRPr="00B60FFF">
        <w:rPr>
          <w:rFonts w:cs="Arial"/>
        </w:rPr>
        <w:t>ap</w:t>
      </w:r>
      <w:r w:rsidR="007700E2" w:rsidRPr="00B60FFF">
        <w:rPr>
          <w:rFonts w:cs="Arial"/>
        </w:rPr>
        <w:t>plications</w:t>
      </w:r>
      <w:r w:rsidR="002E1D81" w:rsidRPr="00B60FFF">
        <w:rPr>
          <w:rFonts w:cs="Arial"/>
        </w:rPr>
        <w:t xml:space="preserve"> </w:t>
      </w:r>
      <w:r w:rsidR="005A3DA8" w:rsidRPr="00B60FFF">
        <w:rPr>
          <w:rFonts w:cs="Arial"/>
        </w:rPr>
        <w:t xml:space="preserve">via this system.  </w:t>
      </w:r>
      <w:r w:rsidR="007700E2" w:rsidRPr="00B60FFF">
        <w:rPr>
          <w:rFonts w:cs="Arial"/>
        </w:rPr>
        <w:t xml:space="preserve"> </w:t>
      </w:r>
      <w:r w:rsidR="008641D7" w:rsidRPr="00B60FFF">
        <w:rPr>
          <w:rFonts w:cs="Arial"/>
        </w:rPr>
        <w:t xml:space="preserve"> </w:t>
      </w:r>
    </w:p>
    <w:p w14:paraId="19BC9EB1" w14:textId="77777777" w:rsidR="007438CE" w:rsidRPr="00B60FFF" w:rsidRDefault="007438CE" w:rsidP="00B60FFF">
      <w:pPr>
        <w:rPr>
          <w:rFonts w:cs="Arial"/>
        </w:rPr>
      </w:pPr>
    </w:p>
    <w:p w14:paraId="2727B2B8" w14:textId="68AD0B94" w:rsidR="007438CE" w:rsidRPr="00B60FFF" w:rsidRDefault="0098721A" w:rsidP="00B60FFF">
      <w:pPr>
        <w:rPr>
          <w:rFonts w:cs="Arial"/>
        </w:rPr>
      </w:pPr>
      <w:r w:rsidRPr="00B60FFF">
        <w:rPr>
          <w:rFonts w:cs="Arial"/>
        </w:rPr>
        <w:t xml:space="preserve">Part-time </w:t>
      </w:r>
      <w:r w:rsidR="00453118" w:rsidRPr="00B60FFF">
        <w:rPr>
          <w:rFonts w:cs="Arial"/>
        </w:rPr>
        <w:t xml:space="preserve">applications </w:t>
      </w:r>
      <w:r w:rsidR="00BF7496" w:rsidRPr="00B60FFF">
        <w:rPr>
          <w:rFonts w:cs="Arial"/>
        </w:rPr>
        <w:t xml:space="preserve">will be considered in accordance with the </w:t>
      </w:r>
      <w:r w:rsidR="0047614B" w:rsidRPr="00B60FFF">
        <w:rPr>
          <w:rFonts w:cs="Arial"/>
        </w:rPr>
        <w:t xml:space="preserve">start date of the programme which vary in year. </w:t>
      </w:r>
    </w:p>
    <w:p w14:paraId="511D2425" w14:textId="77777777" w:rsidR="007438CE" w:rsidRPr="00B60FFF" w:rsidRDefault="007438CE" w:rsidP="00B60FFF">
      <w:pPr>
        <w:rPr>
          <w:rFonts w:cs="Arial"/>
        </w:rPr>
      </w:pPr>
    </w:p>
    <w:p w14:paraId="3D223AD8" w14:textId="1469CD8F" w:rsidR="007438CE" w:rsidRPr="00B60FFF" w:rsidRDefault="002563F3" w:rsidP="00B60FFF">
      <w:pPr>
        <w:rPr>
          <w:rFonts w:cs="Arial"/>
          <w:b/>
          <w:bCs/>
          <w:lang w:eastAsia="en-GB"/>
        </w:rPr>
      </w:pPr>
      <w:r w:rsidRPr="00B60FFF">
        <w:rPr>
          <w:rFonts w:cs="Arial"/>
          <w:b/>
          <w:bCs/>
          <w:lang w:eastAsia="en-GB"/>
        </w:rPr>
        <w:t>E</w:t>
      </w:r>
      <w:r w:rsidR="00B60FFF">
        <w:rPr>
          <w:rFonts w:cs="Arial"/>
          <w:b/>
          <w:bCs/>
          <w:lang w:eastAsia="en-GB"/>
        </w:rPr>
        <w:t xml:space="preserve">ntry Requirements </w:t>
      </w:r>
    </w:p>
    <w:p w14:paraId="1F3B7DA2" w14:textId="03D21BD4" w:rsidR="000B4D44" w:rsidRPr="00B60FFF" w:rsidRDefault="00527B01" w:rsidP="00B60FFF">
      <w:pPr>
        <w:rPr>
          <w:rFonts w:cs="Arial"/>
          <w:lang w:eastAsia="en-GB"/>
        </w:rPr>
      </w:pPr>
      <w:r w:rsidRPr="00B60FFF">
        <w:rPr>
          <w:rFonts w:cs="Arial"/>
          <w:lang w:eastAsia="en-GB"/>
        </w:rPr>
        <w:t>E</w:t>
      </w:r>
      <w:r w:rsidR="00205A95" w:rsidRPr="00B60FFF">
        <w:rPr>
          <w:rFonts w:cs="Arial"/>
          <w:lang w:eastAsia="en-GB"/>
        </w:rPr>
        <w:t xml:space="preserve">ntry requirements for </w:t>
      </w:r>
      <w:r w:rsidRPr="00B60FFF">
        <w:rPr>
          <w:rFonts w:cs="Arial"/>
          <w:lang w:eastAsia="en-GB"/>
        </w:rPr>
        <w:t xml:space="preserve">each </w:t>
      </w:r>
      <w:r w:rsidR="00BD41C2" w:rsidRPr="00B60FFF">
        <w:rPr>
          <w:rFonts w:cs="Arial"/>
          <w:lang w:eastAsia="en-GB"/>
        </w:rPr>
        <w:t xml:space="preserve">programme </w:t>
      </w:r>
      <w:r w:rsidRPr="00B60FFF">
        <w:rPr>
          <w:rFonts w:cs="Arial"/>
          <w:lang w:eastAsia="en-GB"/>
        </w:rPr>
        <w:t xml:space="preserve">are </w:t>
      </w:r>
      <w:r w:rsidR="00205A95" w:rsidRPr="00B60FFF">
        <w:rPr>
          <w:rFonts w:cs="Arial"/>
          <w:lang w:eastAsia="en-GB"/>
        </w:rPr>
        <w:t>published on the website</w:t>
      </w:r>
      <w:r w:rsidR="0009167E" w:rsidRPr="00B60FFF">
        <w:rPr>
          <w:rFonts w:cs="Arial"/>
          <w:lang w:eastAsia="en-GB"/>
        </w:rPr>
        <w:t xml:space="preserve">, </w:t>
      </w:r>
      <w:r w:rsidR="00E741B1" w:rsidRPr="00B60FFF">
        <w:rPr>
          <w:rFonts w:cs="Arial"/>
          <w:lang w:eastAsia="en-GB"/>
        </w:rPr>
        <w:t>these are discussed at interview/offer making stage</w:t>
      </w:r>
      <w:r w:rsidR="00105653" w:rsidRPr="00B60FFF">
        <w:rPr>
          <w:rFonts w:cs="Arial"/>
          <w:lang w:eastAsia="en-GB"/>
        </w:rPr>
        <w:t xml:space="preserve">. </w:t>
      </w:r>
      <w:r w:rsidR="00A9511F" w:rsidRPr="00B60FFF">
        <w:rPr>
          <w:rFonts w:cs="Arial"/>
          <w:lang w:eastAsia="en-GB"/>
        </w:rPr>
        <w:t xml:space="preserve">The college </w:t>
      </w:r>
      <w:r w:rsidR="00105653" w:rsidRPr="00B60FFF">
        <w:rPr>
          <w:rFonts w:cs="Arial"/>
          <w:lang w:eastAsia="en-GB"/>
        </w:rPr>
        <w:t xml:space="preserve">will assess each applicant on </w:t>
      </w:r>
      <w:r w:rsidR="00B900DE" w:rsidRPr="00B60FFF">
        <w:rPr>
          <w:rFonts w:cs="Arial"/>
          <w:lang w:eastAsia="en-GB"/>
        </w:rPr>
        <w:t xml:space="preserve">an individual basis </w:t>
      </w:r>
      <w:r w:rsidR="00047996" w:rsidRPr="00B60FFF">
        <w:rPr>
          <w:rFonts w:cs="Arial"/>
          <w:lang w:eastAsia="en-GB"/>
        </w:rPr>
        <w:t xml:space="preserve">to ensure they are able to achieve their full potential.  </w:t>
      </w:r>
      <w:r w:rsidR="00D4517F" w:rsidRPr="00B60FFF">
        <w:rPr>
          <w:rFonts w:cs="Arial"/>
          <w:lang w:eastAsia="en-GB"/>
        </w:rPr>
        <w:t>Th</w:t>
      </w:r>
      <w:r w:rsidR="002C1FE6" w:rsidRPr="00B60FFF">
        <w:rPr>
          <w:rFonts w:cs="Arial"/>
          <w:lang w:eastAsia="en-GB"/>
        </w:rPr>
        <w:t xml:space="preserve">is may include </w:t>
      </w:r>
      <w:r w:rsidR="00D4517F" w:rsidRPr="00B60FFF">
        <w:rPr>
          <w:rFonts w:cs="Arial"/>
          <w:lang w:eastAsia="en-GB"/>
        </w:rPr>
        <w:t xml:space="preserve">further assessments, </w:t>
      </w:r>
      <w:r w:rsidR="002C1FE6" w:rsidRPr="00B60FFF">
        <w:rPr>
          <w:rFonts w:cs="Arial"/>
          <w:lang w:eastAsia="en-GB"/>
        </w:rPr>
        <w:t>prior learnin</w:t>
      </w:r>
      <w:r w:rsidR="00D4517F" w:rsidRPr="00B60FFF">
        <w:rPr>
          <w:rFonts w:cs="Arial"/>
          <w:lang w:eastAsia="en-GB"/>
        </w:rPr>
        <w:t xml:space="preserve">g, </w:t>
      </w:r>
      <w:r w:rsidR="002C1FE6" w:rsidRPr="00B60FFF">
        <w:rPr>
          <w:rFonts w:cs="Arial"/>
          <w:lang w:eastAsia="en-GB"/>
        </w:rPr>
        <w:t xml:space="preserve">relevant </w:t>
      </w:r>
      <w:r w:rsidR="006C4CA3" w:rsidRPr="00B60FFF">
        <w:rPr>
          <w:rFonts w:cs="Arial"/>
          <w:lang w:eastAsia="en-GB"/>
        </w:rPr>
        <w:t>experience,</w:t>
      </w:r>
      <w:r w:rsidR="002C1FE6" w:rsidRPr="00B60FFF">
        <w:rPr>
          <w:rFonts w:cs="Arial"/>
          <w:lang w:eastAsia="en-GB"/>
        </w:rPr>
        <w:t xml:space="preserve"> and their ability</w:t>
      </w:r>
      <w:r w:rsidR="000B4D44" w:rsidRPr="00B60FFF">
        <w:rPr>
          <w:rFonts w:cs="Arial"/>
          <w:lang w:eastAsia="en-GB"/>
        </w:rPr>
        <w:t xml:space="preserve"> to demonstrate the required level of skill</w:t>
      </w:r>
      <w:r w:rsidR="00FD0CED" w:rsidRPr="00B60FFF">
        <w:rPr>
          <w:rFonts w:cs="Arial"/>
          <w:lang w:eastAsia="en-GB"/>
        </w:rPr>
        <w:t xml:space="preserve">s, </w:t>
      </w:r>
      <w:r w:rsidR="005C14D4" w:rsidRPr="00B60FFF">
        <w:rPr>
          <w:rFonts w:cs="Arial"/>
          <w:lang w:eastAsia="en-GB"/>
        </w:rPr>
        <w:t xml:space="preserve">attitudes and </w:t>
      </w:r>
      <w:r w:rsidR="00FD0CED" w:rsidRPr="00B60FFF">
        <w:rPr>
          <w:rFonts w:cs="Arial"/>
          <w:lang w:eastAsia="en-GB"/>
        </w:rPr>
        <w:t>behaviours</w:t>
      </w:r>
      <w:r w:rsidR="000B4D44" w:rsidRPr="00B60FFF">
        <w:rPr>
          <w:rFonts w:cs="Arial"/>
          <w:lang w:eastAsia="en-GB"/>
        </w:rPr>
        <w:t xml:space="preserve"> and academic ability. </w:t>
      </w:r>
    </w:p>
    <w:p w14:paraId="39A8C0E9" w14:textId="76E6D254" w:rsidR="00047996" w:rsidRPr="00B60FFF" w:rsidRDefault="002C1FE6" w:rsidP="00B60FFF">
      <w:pPr>
        <w:rPr>
          <w:rFonts w:cs="Arial"/>
          <w:lang w:eastAsia="en-GB"/>
        </w:rPr>
      </w:pPr>
      <w:r w:rsidRPr="00B60FFF">
        <w:rPr>
          <w:rFonts w:cs="Arial"/>
          <w:lang w:eastAsia="en-GB"/>
        </w:rPr>
        <w:t xml:space="preserve"> </w:t>
      </w:r>
    </w:p>
    <w:p w14:paraId="0BB898D4" w14:textId="23C0E1B5" w:rsidR="00A9511F" w:rsidRPr="00B60FFF" w:rsidRDefault="00B43148" w:rsidP="00B60FFF">
      <w:pPr>
        <w:rPr>
          <w:rFonts w:cs="Arial"/>
          <w:b/>
          <w:bCs/>
          <w:lang w:eastAsia="en-GB"/>
        </w:rPr>
      </w:pPr>
      <w:r w:rsidRPr="00B60FFF">
        <w:rPr>
          <w:rFonts w:cs="Arial"/>
          <w:b/>
          <w:bCs/>
          <w:lang w:eastAsia="en-GB"/>
        </w:rPr>
        <w:t>A</w:t>
      </w:r>
      <w:r w:rsidR="00B60FFF">
        <w:rPr>
          <w:rFonts w:cs="Arial"/>
          <w:b/>
          <w:bCs/>
          <w:lang w:eastAsia="en-GB"/>
        </w:rPr>
        <w:t xml:space="preserve">dditional Learning Support (ALS) or Special Educational Needs (SEN) </w:t>
      </w:r>
    </w:p>
    <w:p w14:paraId="636AD7B2" w14:textId="62A2CD07" w:rsidR="00676C6F" w:rsidRPr="00B60FFF" w:rsidRDefault="00DA0F82" w:rsidP="00B60FFF">
      <w:pPr>
        <w:rPr>
          <w:rFonts w:cs="Arial"/>
          <w:lang w:eastAsia="en-GB"/>
        </w:rPr>
      </w:pPr>
      <w:r w:rsidRPr="00B60FFF">
        <w:rPr>
          <w:rFonts w:cs="Arial"/>
          <w:lang w:eastAsia="en-GB"/>
        </w:rPr>
        <w:t>Prospective student</w:t>
      </w:r>
      <w:r w:rsidR="001D5235" w:rsidRPr="00B60FFF">
        <w:rPr>
          <w:rFonts w:cs="Arial"/>
          <w:lang w:eastAsia="en-GB"/>
        </w:rPr>
        <w:t>s</w:t>
      </w:r>
      <w:r w:rsidRPr="00B60FFF">
        <w:rPr>
          <w:rFonts w:cs="Arial"/>
          <w:lang w:eastAsia="en-GB"/>
        </w:rPr>
        <w:t xml:space="preserve"> are </w:t>
      </w:r>
      <w:r w:rsidR="00B43148" w:rsidRPr="00B60FFF">
        <w:rPr>
          <w:rFonts w:cs="Arial"/>
          <w:lang w:eastAsia="en-GB"/>
        </w:rPr>
        <w:t>encouraged to declare any support needs</w:t>
      </w:r>
      <w:r w:rsidRPr="00B60FFF">
        <w:rPr>
          <w:rFonts w:cs="Arial"/>
          <w:lang w:eastAsia="en-GB"/>
        </w:rPr>
        <w:t xml:space="preserve"> at the time of application</w:t>
      </w:r>
      <w:r w:rsidR="001D5235" w:rsidRPr="00B60FFF">
        <w:rPr>
          <w:rFonts w:cs="Arial"/>
          <w:lang w:eastAsia="en-GB"/>
        </w:rPr>
        <w:t xml:space="preserve"> </w:t>
      </w:r>
      <w:proofErr w:type="gramStart"/>
      <w:r w:rsidR="001D5235" w:rsidRPr="00B60FFF">
        <w:rPr>
          <w:rFonts w:cs="Arial"/>
          <w:lang w:eastAsia="en-GB"/>
        </w:rPr>
        <w:t>inc</w:t>
      </w:r>
      <w:r w:rsidR="00D93077" w:rsidRPr="00B60FFF">
        <w:rPr>
          <w:rFonts w:cs="Arial"/>
          <w:lang w:eastAsia="en-GB"/>
        </w:rPr>
        <w:t xml:space="preserve">luding </w:t>
      </w:r>
      <w:r w:rsidR="001D5235" w:rsidRPr="00B60FFF">
        <w:rPr>
          <w:rFonts w:cs="Arial"/>
          <w:lang w:eastAsia="en-GB"/>
        </w:rPr>
        <w:t xml:space="preserve"> Education</w:t>
      </w:r>
      <w:proofErr w:type="gramEnd"/>
      <w:r w:rsidR="001D5235" w:rsidRPr="00B60FFF">
        <w:rPr>
          <w:rFonts w:cs="Arial"/>
          <w:lang w:eastAsia="en-GB"/>
        </w:rPr>
        <w:t xml:space="preserve"> Health Care Plans</w:t>
      </w:r>
      <w:r w:rsidR="000D61CF" w:rsidRPr="00B60FFF">
        <w:rPr>
          <w:rFonts w:cs="Arial"/>
          <w:lang w:eastAsia="en-GB"/>
        </w:rPr>
        <w:t xml:space="preserve"> (EHCP)</w:t>
      </w:r>
      <w:r w:rsidR="001D5235" w:rsidRPr="00B60FFF">
        <w:rPr>
          <w:rFonts w:cs="Arial"/>
          <w:lang w:eastAsia="en-GB"/>
        </w:rPr>
        <w:t>,</w:t>
      </w:r>
      <w:r w:rsidR="007C5A32" w:rsidRPr="00B60FFF">
        <w:rPr>
          <w:rFonts w:cs="Arial"/>
          <w:lang w:eastAsia="en-GB"/>
        </w:rPr>
        <w:t xml:space="preserve"> </w:t>
      </w:r>
      <w:r w:rsidR="00D93077" w:rsidRPr="00B60FFF">
        <w:rPr>
          <w:rFonts w:cs="Arial"/>
          <w:lang w:eastAsia="en-GB"/>
        </w:rPr>
        <w:t xml:space="preserve">any </w:t>
      </w:r>
      <w:r w:rsidR="007C5A32" w:rsidRPr="00B60FFF">
        <w:rPr>
          <w:rFonts w:cs="Arial"/>
          <w:lang w:eastAsia="en-GB"/>
        </w:rPr>
        <w:t>disability, learning difficulty or access need. T</w:t>
      </w:r>
      <w:r w:rsidRPr="00B60FFF">
        <w:rPr>
          <w:rFonts w:cs="Arial"/>
          <w:lang w:eastAsia="en-GB"/>
        </w:rPr>
        <w:t xml:space="preserve">his will enable </w:t>
      </w:r>
      <w:r w:rsidR="007C5A32" w:rsidRPr="00B60FFF">
        <w:rPr>
          <w:rFonts w:cs="Arial"/>
          <w:lang w:eastAsia="en-GB"/>
        </w:rPr>
        <w:t xml:space="preserve">an early referral to the Additional Learning Support Team (ALS) </w:t>
      </w:r>
      <w:r w:rsidR="00EA114A" w:rsidRPr="00B60FFF">
        <w:rPr>
          <w:rFonts w:cs="Arial"/>
          <w:lang w:eastAsia="en-GB"/>
        </w:rPr>
        <w:t xml:space="preserve">who will work with the applicant and relevant organisations to </w:t>
      </w:r>
      <w:r w:rsidR="00023F10" w:rsidRPr="00B60FFF">
        <w:rPr>
          <w:rFonts w:cs="Arial"/>
          <w:lang w:eastAsia="en-GB"/>
        </w:rPr>
        <w:t xml:space="preserve">assess the support required and </w:t>
      </w:r>
      <w:r w:rsidR="008C55F4" w:rsidRPr="00B60FFF">
        <w:rPr>
          <w:rFonts w:cs="Arial"/>
          <w:lang w:eastAsia="en-GB"/>
        </w:rPr>
        <w:t xml:space="preserve">our </w:t>
      </w:r>
      <w:r w:rsidR="00023F10" w:rsidRPr="00B60FFF">
        <w:rPr>
          <w:rFonts w:cs="Arial"/>
          <w:lang w:eastAsia="en-GB"/>
        </w:rPr>
        <w:t>ability to meet need</w:t>
      </w:r>
      <w:r w:rsidR="008C55F4" w:rsidRPr="00B60FFF">
        <w:rPr>
          <w:rFonts w:cs="Arial"/>
          <w:lang w:eastAsia="en-GB"/>
        </w:rPr>
        <w:t>.</w:t>
      </w:r>
    </w:p>
    <w:p w14:paraId="14E1A5B4" w14:textId="101FD781" w:rsidR="00676C6F" w:rsidRDefault="00676C6F" w:rsidP="00B60FFF">
      <w:pPr>
        <w:pStyle w:val="BulletList1"/>
        <w:numPr>
          <w:ilvl w:val="0"/>
          <w:numId w:val="0"/>
        </w:numPr>
        <w:spacing w:before="0" w:after="0" w:afterAutospacing="0"/>
        <w:rPr>
          <w:rFonts w:cs="Arial"/>
          <w:lang w:eastAsia="en-GB"/>
        </w:rPr>
      </w:pPr>
      <w:r w:rsidRPr="00B60FFF">
        <w:rPr>
          <w:rFonts w:cs="Arial"/>
          <w:lang w:eastAsia="en-GB"/>
        </w:rPr>
        <w:lastRenderedPageBreak/>
        <w:t xml:space="preserve"> </w:t>
      </w:r>
    </w:p>
    <w:p w14:paraId="3CDC9188" w14:textId="77777777" w:rsidR="00B60FFF" w:rsidRDefault="00B60FFF" w:rsidP="00B60FFF">
      <w:pPr>
        <w:pStyle w:val="BulletList1"/>
        <w:numPr>
          <w:ilvl w:val="0"/>
          <w:numId w:val="0"/>
        </w:numPr>
        <w:spacing w:before="0" w:after="0" w:afterAutospacing="0"/>
        <w:rPr>
          <w:rFonts w:cs="Arial"/>
          <w:lang w:eastAsia="en-GB"/>
        </w:rPr>
      </w:pPr>
    </w:p>
    <w:p w14:paraId="34D202CD" w14:textId="77777777" w:rsidR="00B60FFF" w:rsidRPr="00B60FFF" w:rsidRDefault="00B60FFF" w:rsidP="00B60FFF">
      <w:pPr>
        <w:pStyle w:val="BulletList1"/>
        <w:numPr>
          <w:ilvl w:val="0"/>
          <w:numId w:val="0"/>
        </w:numPr>
        <w:spacing w:before="0" w:after="0" w:afterAutospacing="0"/>
        <w:rPr>
          <w:rFonts w:cs="Arial"/>
          <w:color w:val="FF0000"/>
          <w:lang w:eastAsia="en-GB"/>
        </w:rPr>
      </w:pPr>
    </w:p>
    <w:p w14:paraId="016022EA" w14:textId="4FD91079" w:rsidR="002877C0" w:rsidRPr="00B60FFF" w:rsidRDefault="002877C0" w:rsidP="00B60FFF">
      <w:pPr>
        <w:rPr>
          <w:rFonts w:cs="Arial"/>
          <w:b/>
          <w:bCs/>
          <w:lang w:eastAsia="en-GB"/>
        </w:rPr>
      </w:pPr>
      <w:r w:rsidRPr="00B60FFF">
        <w:rPr>
          <w:rFonts w:cs="Arial"/>
          <w:b/>
          <w:bCs/>
          <w:lang w:eastAsia="en-GB"/>
        </w:rPr>
        <w:t>T</w:t>
      </w:r>
      <w:r w:rsidR="00B60FFF">
        <w:rPr>
          <w:rFonts w:cs="Arial"/>
          <w:b/>
          <w:bCs/>
          <w:lang w:eastAsia="en-GB"/>
        </w:rPr>
        <w:t xml:space="preserve">he Application Process </w:t>
      </w:r>
    </w:p>
    <w:p w14:paraId="44A38301" w14:textId="107B10B1" w:rsidR="002877C0" w:rsidRPr="00B60FFF" w:rsidRDefault="007A359D" w:rsidP="00B60FFF">
      <w:pPr>
        <w:rPr>
          <w:rFonts w:cs="Arial"/>
          <w:lang w:eastAsia="en-GB"/>
        </w:rPr>
      </w:pPr>
      <w:r w:rsidRPr="00B60FFF">
        <w:rPr>
          <w:rFonts w:cs="Arial"/>
          <w:lang w:eastAsia="en-GB"/>
        </w:rPr>
        <w:t xml:space="preserve">Applicants for full-time </w:t>
      </w:r>
      <w:r w:rsidR="00BD41C2" w:rsidRPr="00B60FFF">
        <w:rPr>
          <w:rFonts w:cs="Arial"/>
          <w:lang w:eastAsia="en-GB"/>
        </w:rPr>
        <w:t xml:space="preserve">programmes </w:t>
      </w:r>
      <w:r w:rsidRPr="00B60FFF">
        <w:rPr>
          <w:rFonts w:cs="Arial"/>
          <w:lang w:eastAsia="en-GB"/>
        </w:rPr>
        <w:t>ar</w:t>
      </w:r>
      <w:r w:rsidR="00036C96" w:rsidRPr="00B60FFF">
        <w:rPr>
          <w:rFonts w:cs="Arial"/>
          <w:lang w:eastAsia="en-GB"/>
        </w:rPr>
        <w:t xml:space="preserve">e invited to attend an interview with </w:t>
      </w:r>
      <w:r w:rsidR="00C26F65" w:rsidRPr="00B60FFF">
        <w:rPr>
          <w:rFonts w:cs="Arial"/>
          <w:lang w:eastAsia="en-GB"/>
        </w:rPr>
        <w:t xml:space="preserve">the curriculum department </w:t>
      </w:r>
      <w:r w:rsidR="003E063A" w:rsidRPr="00B60FFF">
        <w:rPr>
          <w:rFonts w:cs="Arial"/>
          <w:lang w:eastAsia="en-GB"/>
        </w:rPr>
        <w:t xml:space="preserve">to which they have applied. </w:t>
      </w:r>
      <w:r w:rsidR="000D2E37" w:rsidRPr="00B60FFF">
        <w:rPr>
          <w:rFonts w:cs="Arial"/>
          <w:lang w:eastAsia="en-GB"/>
        </w:rPr>
        <w:t xml:space="preserve"> (Part-time may vary </w:t>
      </w:r>
      <w:r w:rsidR="003A2F30" w:rsidRPr="00B60FFF">
        <w:rPr>
          <w:rFonts w:cs="Arial"/>
          <w:lang w:eastAsia="en-GB"/>
        </w:rPr>
        <w:t xml:space="preserve">from an interview to attendance at an information session dependant on the </w:t>
      </w:r>
      <w:r w:rsidR="00BD41C2" w:rsidRPr="00B60FFF">
        <w:rPr>
          <w:rFonts w:cs="Arial"/>
          <w:lang w:eastAsia="en-GB"/>
        </w:rPr>
        <w:t>programme</w:t>
      </w:r>
      <w:r w:rsidR="003A2F30" w:rsidRPr="00B60FFF">
        <w:rPr>
          <w:rFonts w:cs="Arial"/>
          <w:lang w:eastAsia="en-GB"/>
        </w:rPr>
        <w:t>)</w:t>
      </w:r>
      <w:r w:rsidR="00126D5A" w:rsidRPr="00B60FFF">
        <w:rPr>
          <w:rFonts w:cs="Arial"/>
          <w:lang w:eastAsia="en-GB"/>
        </w:rPr>
        <w:t>.</w:t>
      </w:r>
    </w:p>
    <w:p w14:paraId="779231BF" w14:textId="35E2B286" w:rsidR="003E063A" w:rsidRPr="00B60FFF" w:rsidRDefault="003E063A" w:rsidP="00B60FFF">
      <w:pPr>
        <w:rPr>
          <w:rFonts w:cs="Arial"/>
          <w:lang w:eastAsia="en-GB"/>
        </w:rPr>
      </w:pPr>
    </w:p>
    <w:p w14:paraId="17702752" w14:textId="1CA0DA7F" w:rsidR="00BE4FD8" w:rsidRPr="00B60FFF" w:rsidRDefault="00F74831" w:rsidP="00B60FFF">
      <w:pPr>
        <w:rPr>
          <w:rFonts w:cs="Arial"/>
          <w:lang w:eastAsia="en-GB"/>
        </w:rPr>
      </w:pPr>
      <w:r w:rsidRPr="00B60FFF">
        <w:rPr>
          <w:rFonts w:cs="Arial"/>
          <w:lang w:eastAsia="en-GB"/>
        </w:rPr>
        <w:t xml:space="preserve">The tutor will </w:t>
      </w:r>
      <w:r w:rsidR="00126D5A" w:rsidRPr="00B60FFF">
        <w:rPr>
          <w:rFonts w:cs="Arial"/>
          <w:lang w:eastAsia="en-GB"/>
        </w:rPr>
        <w:t xml:space="preserve">make a decision </w:t>
      </w:r>
      <w:r w:rsidRPr="00B60FFF">
        <w:rPr>
          <w:rFonts w:cs="Arial"/>
          <w:lang w:eastAsia="en-GB"/>
        </w:rPr>
        <w:t>and</w:t>
      </w:r>
      <w:r w:rsidR="000470FF" w:rsidRPr="00B60FFF">
        <w:rPr>
          <w:rFonts w:cs="Arial"/>
          <w:lang w:eastAsia="en-GB"/>
        </w:rPr>
        <w:t xml:space="preserve"> if suitable will</w:t>
      </w:r>
      <w:r w:rsidRPr="00B60FFF">
        <w:rPr>
          <w:rFonts w:cs="Arial"/>
          <w:lang w:eastAsia="en-GB"/>
        </w:rPr>
        <w:t xml:space="preserve"> </w:t>
      </w:r>
      <w:r w:rsidR="00B7682E" w:rsidRPr="00B60FFF">
        <w:rPr>
          <w:rFonts w:cs="Arial"/>
          <w:lang w:eastAsia="en-GB"/>
        </w:rPr>
        <w:t xml:space="preserve">give </w:t>
      </w:r>
      <w:r w:rsidR="00732F6E" w:rsidRPr="00B60FFF">
        <w:rPr>
          <w:rFonts w:cs="Arial"/>
          <w:lang w:eastAsia="en-GB"/>
        </w:rPr>
        <w:t>either a conditional</w:t>
      </w:r>
      <w:r w:rsidR="00B7682E" w:rsidRPr="00B60FFF">
        <w:rPr>
          <w:rFonts w:cs="Arial"/>
          <w:lang w:eastAsia="en-GB"/>
        </w:rPr>
        <w:t>*</w:t>
      </w:r>
      <w:r w:rsidR="00BE4FD8" w:rsidRPr="00B60FFF">
        <w:rPr>
          <w:rFonts w:cs="Arial"/>
          <w:lang w:eastAsia="en-GB"/>
        </w:rPr>
        <w:t xml:space="preserve"> or unconditional</w:t>
      </w:r>
      <w:r w:rsidR="00732F6E" w:rsidRPr="00B60FFF">
        <w:rPr>
          <w:rFonts w:cs="Arial"/>
          <w:lang w:eastAsia="en-GB"/>
        </w:rPr>
        <w:t xml:space="preserve"> </w:t>
      </w:r>
      <w:proofErr w:type="gramStart"/>
      <w:r w:rsidR="00732F6E" w:rsidRPr="00B60FFF">
        <w:rPr>
          <w:rFonts w:cs="Arial"/>
          <w:lang w:eastAsia="en-GB"/>
        </w:rPr>
        <w:t>offer</w:t>
      </w:r>
      <w:proofErr w:type="gramEnd"/>
    </w:p>
    <w:p w14:paraId="001D5618" w14:textId="20181C9B" w:rsidR="002877C0" w:rsidRPr="00B60FFF" w:rsidRDefault="00126D5A" w:rsidP="00B60FFF">
      <w:pPr>
        <w:rPr>
          <w:rFonts w:cs="Arial"/>
          <w:lang w:eastAsia="en-GB"/>
        </w:rPr>
      </w:pPr>
      <w:r w:rsidRPr="00B60FFF">
        <w:rPr>
          <w:rFonts w:cs="Arial"/>
          <w:lang w:eastAsia="en-GB"/>
        </w:rPr>
        <w:t>*</w:t>
      </w:r>
      <w:r w:rsidR="00732F6E" w:rsidRPr="00B60FFF">
        <w:rPr>
          <w:rFonts w:cs="Arial"/>
          <w:lang w:eastAsia="en-GB"/>
        </w:rPr>
        <w:t>(specifying the conditions required, for example GCSE grades, suitable references,</w:t>
      </w:r>
      <w:r w:rsidR="000D2E37" w:rsidRPr="00B60FFF">
        <w:rPr>
          <w:rFonts w:cs="Arial"/>
          <w:lang w:eastAsia="en-GB"/>
        </w:rPr>
        <w:t xml:space="preserve"> completion of initial assessments,</w:t>
      </w:r>
      <w:r w:rsidR="00732F6E" w:rsidRPr="00B60FFF">
        <w:rPr>
          <w:rFonts w:cs="Arial"/>
          <w:lang w:eastAsia="en-GB"/>
        </w:rPr>
        <w:t xml:space="preserve"> </w:t>
      </w:r>
      <w:r w:rsidR="00B7682E" w:rsidRPr="00B60FFF">
        <w:rPr>
          <w:rFonts w:cs="Arial"/>
          <w:lang w:eastAsia="en-GB"/>
        </w:rPr>
        <w:t>DBS checks</w:t>
      </w:r>
      <w:r w:rsidR="00FD0CED" w:rsidRPr="00B60FFF">
        <w:rPr>
          <w:rFonts w:cs="Arial"/>
          <w:lang w:eastAsia="en-GB"/>
        </w:rPr>
        <w:t>, references</w:t>
      </w:r>
      <w:r w:rsidR="000470FF" w:rsidRPr="00B60FFF">
        <w:rPr>
          <w:rFonts w:cs="Arial"/>
          <w:lang w:eastAsia="en-GB"/>
        </w:rPr>
        <w:t xml:space="preserve"> etc</w:t>
      </w:r>
      <w:r w:rsidR="0019518E" w:rsidRPr="00B60FFF">
        <w:rPr>
          <w:rFonts w:cs="Arial"/>
          <w:lang w:eastAsia="en-GB"/>
        </w:rPr>
        <w:t xml:space="preserve">. These are detailed on the Interview Decision Form that is </w:t>
      </w:r>
      <w:r w:rsidR="008D3A13" w:rsidRPr="00B60FFF">
        <w:rPr>
          <w:rFonts w:cs="Arial"/>
          <w:lang w:eastAsia="en-GB"/>
        </w:rPr>
        <w:t xml:space="preserve">sent </w:t>
      </w:r>
      <w:r w:rsidR="00DB6B1D" w:rsidRPr="00B60FFF">
        <w:rPr>
          <w:rFonts w:cs="Arial"/>
          <w:lang w:eastAsia="en-GB"/>
        </w:rPr>
        <w:t xml:space="preserve">direct to the </w:t>
      </w:r>
      <w:r w:rsidRPr="00B60FFF">
        <w:rPr>
          <w:rFonts w:cs="Arial"/>
          <w:lang w:eastAsia="en-GB"/>
        </w:rPr>
        <w:t>applicant</w:t>
      </w:r>
      <w:r w:rsidR="006D0389" w:rsidRPr="00B60FFF">
        <w:rPr>
          <w:rFonts w:cs="Arial"/>
          <w:lang w:eastAsia="en-GB"/>
        </w:rPr>
        <w:t xml:space="preserve"> within 10 working days</w:t>
      </w:r>
      <w:r w:rsidR="000470FF" w:rsidRPr="00B60FFF">
        <w:rPr>
          <w:rFonts w:cs="Arial"/>
          <w:lang w:eastAsia="en-GB"/>
        </w:rPr>
        <w:t>)</w:t>
      </w:r>
    </w:p>
    <w:p w14:paraId="60BD9BFF" w14:textId="77777777" w:rsidR="0019518E" w:rsidRPr="00B60FFF" w:rsidRDefault="0019518E" w:rsidP="00B60FFF">
      <w:pPr>
        <w:rPr>
          <w:rFonts w:cs="Arial"/>
          <w:lang w:eastAsia="en-GB"/>
        </w:rPr>
      </w:pPr>
    </w:p>
    <w:p w14:paraId="42FB9CA9" w14:textId="49B5E2D3" w:rsidR="0052697A" w:rsidRPr="00B60FFF" w:rsidRDefault="0052697A" w:rsidP="00B60FFF">
      <w:pPr>
        <w:rPr>
          <w:rFonts w:cs="Arial"/>
          <w:lang w:eastAsia="en-GB"/>
        </w:rPr>
      </w:pPr>
      <w:r w:rsidRPr="00B60FFF">
        <w:rPr>
          <w:rFonts w:cs="Arial"/>
          <w:lang w:eastAsia="en-GB"/>
        </w:rPr>
        <w:t>Conditional offer holders are responsible for providing evidence that they have met the terms and conditions of their offer.</w:t>
      </w:r>
    </w:p>
    <w:p w14:paraId="59F65AFD" w14:textId="77777777" w:rsidR="0052697A" w:rsidRPr="00B60FFF" w:rsidRDefault="0052697A" w:rsidP="00B60FFF">
      <w:pPr>
        <w:rPr>
          <w:rFonts w:cs="Arial"/>
          <w:lang w:eastAsia="en-GB"/>
        </w:rPr>
      </w:pPr>
    </w:p>
    <w:p w14:paraId="26C9B7F3" w14:textId="4CB580EB" w:rsidR="0019518E" w:rsidRPr="00B60FFF" w:rsidRDefault="0019518E" w:rsidP="00B60FFF">
      <w:pPr>
        <w:rPr>
          <w:rFonts w:cs="Arial"/>
          <w:lang w:eastAsia="en-GB"/>
        </w:rPr>
      </w:pPr>
      <w:r w:rsidRPr="00B60FFF">
        <w:rPr>
          <w:rFonts w:cs="Arial"/>
          <w:lang w:eastAsia="en-GB"/>
        </w:rPr>
        <w:t xml:space="preserve">Applicants </w:t>
      </w:r>
      <w:r w:rsidR="00DB6B1D" w:rsidRPr="00B60FFF">
        <w:rPr>
          <w:rFonts w:cs="Arial"/>
          <w:lang w:eastAsia="en-GB"/>
        </w:rPr>
        <w:t xml:space="preserve">that are </w:t>
      </w:r>
      <w:r w:rsidR="000C7CA1" w:rsidRPr="00B60FFF">
        <w:rPr>
          <w:rFonts w:cs="Arial"/>
          <w:lang w:eastAsia="en-GB"/>
        </w:rPr>
        <w:t xml:space="preserve">not </w:t>
      </w:r>
      <w:r w:rsidR="00DB6B1D" w:rsidRPr="00B60FFF">
        <w:rPr>
          <w:rFonts w:cs="Arial"/>
          <w:lang w:eastAsia="en-GB"/>
        </w:rPr>
        <w:t xml:space="preserve">suitable for the </w:t>
      </w:r>
      <w:r w:rsidR="00BD41C2" w:rsidRPr="00B60FFF">
        <w:rPr>
          <w:rFonts w:cs="Arial"/>
          <w:lang w:eastAsia="en-GB"/>
        </w:rPr>
        <w:t xml:space="preserve">programme </w:t>
      </w:r>
      <w:r w:rsidR="00DB6B1D" w:rsidRPr="00B60FFF">
        <w:rPr>
          <w:rFonts w:cs="Arial"/>
          <w:lang w:eastAsia="en-GB"/>
        </w:rPr>
        <w:t xml:space="preserve">will be referred for further IAG and supported to consider alternative provision best suited to their </w:t>
      </w:r>
      <w:r w:rsidR="000D2E37" w:rsidRPr="00B60FFF">
        <w:rPr>
          <w:rFonts w:cs="Arial"/>
          <w:lang w:eastAsia="en-GB"/>
        </w:rPr>
        <w:t>needs.</w:t>
      </w:r>
    </w:p>
    <w:p w14:paraId="6C9313CB" w14:textId="77777777" w:rsidR="00F65FCF" w:rsidRPr="00B60FFF" w:rsidRDefault="00F65FCF" w:rsidP="00B60FFF">
      <w:pPr>
        <w:rPr>
          <w:rFonts w:cs="Arial"/>
          <w:lang w:eastAsia="en-GB"/>
        </w:rPr>
      </w:pPr>
    </w:p>
    <w:p w14:paraId="51E718BF" w14:textId="77777777" w:rsidR="00F65FCF" w:rsidRPr="00B60FFF" w:rsidRDefault="00F65FCF" w:rsidP="00B60FFF">
      <w:pPr>
        <w:pStyle w:val="BulletList1"/>
        <w:numPr>
          <w:ilvl w:val="0"/>
          <w:numId w:val="0"/>
        </w:numPr>
        <w:spacing w:before="0" w:after="0" w:afterAutospacing="0"/>
        <w:rPr>
          <w:rFonts w:cs="Arial"/>
          <w:lang w:eastAsia="en-GB"/>
        </w:rPr>
      </w:pPr>
      <w:r w:rsidRPr="00B60FFF">
        <w:rPr>
          <w:rFonts w:cs="Arial"/>
          <w:lang w:eastAsia="en-GB"/>
        </w:rPr>
        <w:t>Applicants to programmes involving working with children or vulnerable adults must obtain an enhanced Disclosure and Barring Service (DBS) clearance, in accordance with the college’s DBS Policy and Procedures.</w:t>
      </w:r>
    </w:p>
    <w:p w14:paraId="644EC74F" w14:textId="77777777" w:rsidR="003F6EF6" w:rsidRPr="00B60FFF" w:rsidRDefault="003F6EF6" w:rsidP="00B60FFF">
      <w:pPr>
        <w:pStyle w:val="BulletList1"/>
        <w:numPr>
          <w:ilvl w:val="0"/>
          <w:numId w:val="0"/>
        </w:numPr>
        <w:spacing w:before="0" w:after="0" w:afterAutospacing="0"/>
        <w:rPr>
          <w:rFonts w:cs="Arial"/>
          <w:lang w:eastAsia="en-GB"/>
        </w:rPr>
      </w:pPr>
    </w:p>
    <w:p w14:paraId="059E9483" w14:textId="7CE9D62E" w:rsidR="003F6EF6" w:rsidRPr="00B60FFF" w:rsidRDefault="003F6EF6" w:rsidP="00B60FFF">
      <w:pPr>
        <w:pStyle w:val="BulletList1"/>
        <w:numPr>
          <w:ilvl w:val="0"/>
          <w:numId w:val="0"/>
        </w:numPr>
        <w:spacing w:before="0" w:after="0" w:afterAutospacing="0"/>
        <w:rPr>
          <w:rFonts w:cs="Arial"/>
          <w:lang w:eastAsia="en-GB"/>
        </w:rPr>
      </w:pPr>
      <w:r w:rsidRPr="00B60FFF">
        <w:rPr>
          <w:rFonts w:cs="Arial"/>
          <w:lang w:eastAsia="en-GB"/>
        </w:rPr>
        <w:t>The college reserves the right to cancel or withdraw any offer made if, subsequently, it is discovered that the application contains fraudulent or misleading information. This includes the falsification of documentation such as certificates and reference statements</w:t>
      </w:r>
      <w:r w:rsidR="003326D1" w:rsidRPr="00B60FFF">
        <w:rPr>
          <w:rFonts w:cs="Arial"/>
          <w:lang w:eastAsia="en-GB"/>
        </w:rPr>
        <w:t xml:space="preserve">, or failure to declare </w:t>
      </w:r>
      <w:r w:rsidR="00C06256" w:rsidRPr="00B60FFF">
        <w:rPr>
          <w:rFonts w:cs="Arial"/>
          <w:lang w:eastAsia="en-GB"/>
        </w:rPr>
        <w:t>an EHCP plan</w:t>
      </w:r>
      <w:r w:rsidR="007D7485" w:rsidRPr="00B60FFF">
        <w:rPr>
          <w:rFonts w:cs="Arial"/>
          <w:lang w:eastAsia="en-GB"/>
        </w:rPr>
        <w:t>, or criminal conviction</w:t>
      </w:r>
      <w:r w:rsidRPr="00B60FFF">
        <w:rPr>
          <w:rFonts w:cs="Arial"/>
          <w:lang w:eastAsia="en-GB"/>
        </w:rPr>
        <w:t>.</w:t>
      </w:r>
    </w:p>
    <w:p w14:paraId="2FB42535" w14:textId="77777777" w:rsidR="003F6EF6" w:rsidRPr="00B60FFF" w:rsidRDefault="003F6EF6" w:rsidP="00B60FFF">
      <w:pPr>
        <w:pStyle w:val="BulletList1"/>
        <w:numPr>
          <w:ilvl w:val="0"/>
          <w:numId w:val="0"/>
        </w:numPr>
        <w:spacing w:before="0" w:after="0" w:afterAutospacing="0"/>
        <w:rPr>
          <w:rFonts w:cs="Arial"/>
          <w:b/>
          <w:color w:val="FF0000"/>
          <w:lang w:eastAsia="en-GB"/>
        </w:rPr>
      </w:pPr>
    </w:p>
    <w:p w14:paraId="71920FE8" w14:textId="301144EB" w:rsidR="005755B3" w:rsidRPr="00B60FFF" w:rsidRDefault="00126D5A" w:rsidP="00B60FFF">
      <w:pPr>
        <w:rPr>
          <w:rFonts w:cs="Arial"/>
          <w:lang w:eastAsia="en-GB"/>
        </w:rPr>
      </w:pPr>
      <w:r w:rsidRPr="00B60FFF">
        <w:rPr>
          <w:rFonts w:cs="Arial"/>
          <w:lang w:eastAsia="en-GB"/>
        </w:rPr>
        <w:t>All full-time applicants</w:t>
      </w:r>
      <w:r w:rsidR="006B0ED2" w:rsidRPr="00B60FFF">
        <w:rPr>
          <w:rFonts w:cs="Arial"/>
          <w:lang w:eastAsia="en-GB"/>
        </w:rPr>
        <w:t xml:space="preserve"> </w:t>
      </w:r>
      <w:r w:rsidR="00F52FBB" w:rsidRPr="00B60FFF">
        <w:rPr>
          <w:rFonts w:cs="Arial"/>
          <w:lang w:eastAsia="en-GB"/>
        </w:rPr>
        <w:t xml:space="preserve">will have the opportunity to attend a “taster session” prior to </w:t>
      </w:r>
      <w:r w:rsidR="005755B3" w:rsidRPr="00B60FFF">
        <w:rPr>
          <w:rFonts w:cs="Arial"/>
          <w:lang w:eastAsia="en-GB"/>
        </w:rPr>
        <w:t xml:space="preserve">the start of the </w:t>
      </w:r>
      <w:r w:rsidR="00FD0CED" w:rsidRPr="00B60FFF">
        <w:rPr>
          <w:rFonts w:cs="Arial"/>
          <w:lang w:eastAsia="en-GB"/>
        </w:rPr>
        <w:t xml:space="preserve">programme </w:t>
      </w:r>
      <w:r w:rsidR="005755B3" w:rsidRPr="00B60FFF">
        <w:rPr>
          <w:rFonts w:cs="Arial"/>
          <w:lang w:eastAsia="en-GB"/>
        </w:rPr>
        <w:t>(For school leavers this is usually after the main GCSE examination period)</w:t>
      </w:r>
      <w:r w:rsidR="008D3A13" w:rsidRPr="00B60FFF">
        <w:rPr>
          <w:rFonts w:cs="Arial"/>
          <w:lang w:eastAsia="en-GB"/>
        </w:rPr>
        <w:t>.</w:t>
      </w:r>
    </w:p>
    <w:p w14:paraId="40A38C36" w14:textId="77777777" w:rsidR="005755B3" w:rsidRPr="00B60FFF" w:rsidRDefault="005755B3" w:rsidP="00B60FFF">
      <w:pPr>
        <w:rPr>
          <w:rFonts w:cs="Arial"/>
          <w:lang w:eastAsia="en-GB"/>
        </w:rPr>
      </w:pPr>
    </w:p>
    <w:p w14:paraId="581133B4" w14:textId="70DBE1DE" w:rsidR="000D2E37" w:rsidRPr="00B60FFF" w:rsidRDefault="001149C6" w:rsidP="00B60FFF">
      <w:pPr>
        <w:rPr>
          <w:rFonts w:cs="Arial"/>
          <w:lang w:eastAsia="en-GB"/>
        </w:rPr>
      </w:pPr>
      <w:r w:rsidRPr="00B60FFF">
        <w:rPr>
          <w:rFonts w:cs="Arial"/>
          <w:lang w:eastAsia="en-GB"/>
        </w:rPr>
        <w:t xml:space="preserve">Whilst the college does not have a set </w:t>
      </w:r>
      <w:r w:rsidR="00FD0CED" w:rsidRPr="00B60FFF">
        <w:rPr>
          <w:rFonts w:cs="Arial"/>
          <w:lang w:eastAsia="en-GB"/>
        </w:rPr>
        <w:t xml:space="preserve">FE admissions </w:t>
      </w:r>
      <w:r w:rsidRPr="00B60FFF">
        <w:rPr>
          <w:rFonts w:cs="Arial"/>
          <w:lang w:eastAsia="en-GB"/>
        </w:rPr>
        <w:t xml:space="preserve">deadline </w:t>
      </w:r>
      <w:proofErr w:type="gramStart"/>
      <w:r w:rsidRPr="00B60FFF">
        <w:rPr>
          <w:rFonts w:cs="Arial"/>
          <w:lang w:eastAsia="en-GB"/>
        </w:rPr>
        <w:t>dat</w:t>
      </w:r>
      <w:r w:rsidR="00190B72" w:rsidRPr="00B60FFF">
        <w:rPr>
          <w:rFonts w:cs="Arial"/>
          <w:lang w:eastAsia="en-GB"/>
        </w:rPr>
        <w:t xml:space="preserve">e,  </w:t>
      </w:r>
      <w:r w:rsidR="00622E4C" w:rsidRPr="00B60FFF">
        <w:rPr>
          <w:rFonts w:cs="Arial"/>
          <w:lang w:eastAsia="en-GB"/>
        </w:rPr>
        <w:t>we</w:t>
      </w:r>
      <w:proofErr w:type="gramEnd"/>
      <w:r w:rsidR="00622E4C" w:rsidRPr="00B60FFF">
        <w:rPr>
          <w:rFonts w:cs="Arial"/>
          <w:lang w:eastAsia="en-GB"/>
        </w:rPr>
        <w:t xml:space="preserve"> encourage </w:t>
      </w:r>
      <w:r w:rsidR="00821266" w:rsidRPr="00B60FFF">
        <w:rPr>
          <w:rFonts w:cs="Arial"/>
          <w:lang w:eastAsia="en-GB"/>
        </w:rPr>
        <w:t xml:space="preserve">applicants to submit </w:t>
      </w:r>
      <w:r w:rsidR="00956CA5" w:rsidRPr="00B60FFF">
        <w:rPr>
          <w:rFonts w:cs="Arial"/>
          <w:lang w:eastAsia="en-GB"/>
        </w:rPr>
        <w:t xml:space="preserve">their </w:t>
      </w:r>
      <w:r w:rsidR="00821266" w:rsidRPr="00B60FFF">
        <w:rPr>
          <w:rFonts w:cs="Arial"/>
          <w:lang w:eastAsia="en-GB"/>
        </w:rPr>
        <w:t>application earl</w:t>
      </w:r>
      <w:r w:rsidR="00956CA5" w:rsidRPr="00B60FFF">
        <w:rPr>
          <w:rFonts w:cs="Arial"/>
          <w:lang w:eastAsia="en-GB"/>
        </w:rPr>
        <w:t xml:space="preserve">y </w:t>
      </w:r>
      <w:r w:rsidR="00821266" w:rsidRPr="00B60FFF">
        <w:rPr>
          <w:rFonts w:cs="Arial"/>
          <w:lang w:eastAsia="en-GB"/>
        </w:rPr>
        <w:t xml:space="preserve">in the cycle as </w:t>
      </w:r>
      <w:r w:rsidR="00190B72" w:rsidRPr="00B60FFF">
        <w:rPr>
          <w:rFonts w:cs="Arial"/>
          <w:lang w:eastAsia="en-GB"/>
        </w:rPr>
        <w:t xml:space="preserve">popular </w:t>
      </w:r>
      <w:r w:rsidR="00BD41C2" w:rsidRPr="00B60FFF">
        <w:rPr>
          <w:rFonts w:cs="Arial"/>
          <w:lang w:eastAsia="en-GB"/>
        </w:rPr>
        <w:t xml:space="preserve">programmes </w:t>
      </w:r>
      <w:r w:rsidR="00821266" w:rsidRPr="00B60FFF">
        <w:rPr>
          <w:rFonts w:cs="Arial"/>
          <w:lang w:eastAsia="en-GB"/>
        </w:rPr>
        <w:t xml:space="preserve">can be oversubscribed resulting in waiting lists being </w:t>
      </w:r>
      <w:r w:rsidR="005D0E32" w:rsidRPr="00B60FFF">
        <w:rPr>
          <w:rFonts w:cs="Arial"/>
          <w:lang w:eastAsia="en-GB"/>
        </w:rPr>
        <w:t xml:space="preserve">introduced. </w:t>
      </w:r>
    </w:p>
    <w:p w14:paraId="68C5BB72" w14:textId="77777777" w:rsidR="00766C78" w:rsidRPr="00B60FFF" w:rsidRDefault="00766C78" w:rsidP="00B60FFF">
      <w:pPr>
        <w:rPr>
          <w:rFonts w:cs="Arial"/>
          <w:lang w:eastAsia="en-GB"/>
        </w:rPr>
      </w:pPr>
    </w:p>
    <w:p w14:paraId="2D0C4F44" w14:textId="64488855" w:rsidR="00766C78" w:rsidRPr="00B60FFF" w:rsidRDefault="00766C78" w:rsidP="00B60FFF">
      <w:pPr>
        <w:rPr>
          <w:rFonts w:cs="Arial"/>
          <w:lang w:eastAsia="en-GB"/>
        </w:rPr>
      </w:pPr>
      <w:r w:rsidRPr="00B60FFF">
        <w:rPr>
          <w:rFonts w:cs="Arial"/>
          <w:lang w:eastAsia="en-GB"/>
        </w:rPr>
        <w:t xml:space="preserve">The </w:t>
      </w:r>
      <w:r w:rsidR="00312F19" w:rsidRPr="00B60FFF">
        <w:rPr>
          <w:rFonts w:cs="Arial"/>
          <w:lang w:eastAsia="en-GB"/>
        </w:rPr>
        <w:t xml:space="preserve">central admissions team will provide regular updates throughout the learner journey </w:t>
      </w:r>
      <w:r w:rsidR="000B7369" w:rsidRPr="00B60FFF">
        <w:rPr>
          <w:rFonts w:cs="Arial"/>
          <w:lang w:eastAsia="en-GB"/>
        </w:rPr>
        <w:t>up to the point of enrolmen</w:t>
      </w:r>
      <w:r w:rsidR="00086CF9" w:rsidRPr="00B60FFF">
        <w:rPr>
          <w:rFonts w:cs="Arial"/>
          <w:lang w:eastAsia="en-GB"/>
        </w:rPr>
        <w:t xml:space="preserve">t. </w:t>
      </w:r>
    </w:p>
    <w:p w14:paraId="5721F5D0" w14:textId="77777777" w:rsidR="006C24A2" w:rsidRPr="00B60FFF" w:rsidRDefault="006C24A2" w:rsidP="00B60FFF">
      <w:pPr>
        <w:rPr>
          <w:rFonts w:cs="Arial"/>
          <w:lang w:eastAsia="en-GB"/>
        </w:rPr>
      </w:pPr>
    </w:p>
    <w:p w14:paraId="20E2B975" w14:textId="00EC71AC" w:rsidR="006C24A2" w:rsidRPr="00B60FFF" w:rsidRDefault="006C24A2" w:rsidP="00B60FFF">
      <w:pPr>
        <w:pStyle w:val="BulletList1"/>
        <w:numPr>
          <w:ilvl w:val="0"/>
          <w:numId w:val="0"/>
        </w:numPr>
        <w:spacing w:before="0" w:after="0" w:afterAutospacing="0"/>
        <w:rPr>
          <w:rFonts w:cs="Arial"/>
          <w:b/>
          <w:lang w:eastAsia="en-GB"/>
        </w:rPr>
      </w:pPr>
      <w:r w:rsidRPr="00B60FFF">
        <w:rPr>
          <w:rFonts w:cs="Arial"/>
          <w:b/>
          <w:lang w:eastAsia="en-GB"/>
        </w:rPr>
        <w:t>C</w:t>
      </w:r>
      <w:r w:rsidR="00B60FFF">
        <w:rPr>
          <w:rFonts w:cs="Arial"/>
          <w:b/>
          <w:lang w:eastAsia="en-GB"/>
        </w:rPr>
        <w:t xml:space="preserve">hanges/Withdrawal of a Programme </w:t>
      </w:r>
    </w:p>
    <w:p w14:paraId="08C1ACE9" w14:textId="6EB74577" w:rsidR="006C24A2" w:rsidRPr="00B60FFF" w:rsidRDefault="006C24A2" w:rsidP="00B60FFF">
      <w:pPr>
        <w:pStyle w:val="BulletList1"/>
        <w:numPr>
          <w:ilvl w:val="0"/>
          <w:numId w:val="0"/>
        </w:numPr>
        <w:spacing w:before="0" w:after="0" w:afterAutospacing="0"/>
        <w:rPr>
          <w:rFonts w:cs="Arial"/>
          <w:lang w:eastAsia="en-GB"/>
        </w:rPr>
      </w:pPr>
      <w:r w:rsidRPr="00B60FFF">
        <w:rPr>
          <w:rFonts w:cs="Arial"/>
          <w:lang w:eastAsia="en-GB"/>
        </w:rPr>
        <w:t xml:space="preserve">From time to time, </w:t>
      </w:r>
      <w:r w:rsidR="003A1944" w:rsidRPr="00B60FFF">
        <w:rPr>
          <w:rFonts w:cs="Arial"/>
          <w:lang w:eastAsia="en-GB"/>
        </w:rPr>
        <w:t xml:space="preserve">the </w:t>
      </w:r>
      <w:r w:rsidRPr="00B60FFF">
        <w:rPr>
          <w:rFonts w:cs="Arial"/>
          <w:lang w:eastAsia="en-GB"/>
        </w:rPr>
        <w:t xml:space="preserve">college may find it necessary to make changes to a programme between the time the online prospectus is produced or offers are made to prospective students. </w:t>
      </w:r>
    </w:p>
    <w:p w14:paraId="3C7F0D34" w14:textId="77777777" w:rsidR="006C24A2" w:rsidRPr="00B60FFF" w:rsidRDefault="006C24A2" w:rsidP="00B60FFF">
      <w:pPr>
        <w:pStyle w:val="BulletList1"/>
        <w:numPr>
          <w:ilvl w:val="0"/>
          <w:numId w:val="0"/>
        </w:numPr>
        <w:spacing w:before="0" w:after="0" w:afterAutospacing="0"/>
        <w:rPr>
          <w:rFonts w:cs="Arial"/>
          <w:lang w:eastAsia="en-GB"/>
        </w:rPr>
      </w:pPr>
    </w:p>
    <w:p w14:paraId="07405FCB" w14:textId="7EFD6614" w:rsidR="001116B2" w:rsidRPr="00B60FFF" w:rsidRDefault="0072103E" w:rsidP="00B60FFF">
      <w:pPr>
        <w:pStyle w:val="BulletList1"/>
        <w:numPr>
          <w:ilvl w:val="0"/>
          <w:numId w:val="0"/>
        </w:numPr>
        <w:spacing w:before="0" w:after="0" w:afterAutospacing="0"/>
        <w:rPr>
          <w:rFonts w:cs="Arial"/>
          <w:lang w:eastAsia="en-GB"/>
        </w:rPr>
      </w:pPr>
      <w:r w:rsidRPr="00B60FFF">
        <w:rPr>
          <w:rFonts w:cs="Arial"/>
          <w:lang w:eastAsia="en-GB"/>
        </w:rPr>
        <w:t xml:space="preserve">Any significant changes will be notified to the applicant prior to </w:t>
      </w:r>
      <w:r w:rsidR="001116B2" w:rsidRPr="00B60FFF">
        <w:rPr>
          <w:rFonts w:cs="Arial"/>
          <w:lang w:eastAsia="en-GB"/>
        </w:rPr>
        <w:t>completing their enrolment</w:t>
      </w:r>
      <w:r w:rsidR="00A31011" w:rsidRPr="00B60FFF">
        <w:rPr>
          <w:rFonts w:cs="Arial"/>
          <w:lang w:eastAsia="en-GB"/>
        </w:rPr>
        <w:t xml:space="preserve">, and support will be available to explore other options. </w:t>
      </w:r>
    </w:p>
    <w:p w14:paraId="3136FB59" w14:textId="77777777" w:rsidR="00BA306A" w:rsidRPr="00B60FFF" w:rsidRDefault="00BA306A" w:rsidP="00B60FFF">
      <w:pPr>
        <w:pStyle w:val="BulletList1"/>
        <w:numPr>
          <w:ilvl w:val="0"/>
          <w:numId w:val="0"/>
        </w:numPr>
        <w:spacing w:before="0" w:after="0" w:afterAutospacing="0"/>
        <w:rPr>
          <w:rFonts w:cs="Arial"/>
          <w:lang w:eastAsia="en-GB"/>
        </w:rPr>
      </w:pPr>
    </w:p>
    <w:p w14:paraId="78CC73B9" w14:textId="69BE88C3" w:rsidR="00AD09B5" w:rsidRPr="00B60FFF" w:rsidRDefault="00BA306A" w:rsidP="00B60FFF">
      <w:pPr>
        <w:pStyle w:val="BulletList1"/>
        <w:numPr>
          <w:ilvl w:val="0"/>
          <w:numId w:val="0"/>
        </w:numPr>
        <w:spacing w:before="0" w:after="0" w:afterAutospacing="0"/>
        <w:rPr>
          <w:rFonts w:cs="Arial"/>
          <w:lang w:eastAsia="en-GB"/>
        </w:rPr>
      </w:pPr>
      <w:r w:rsidRPr="00B60FFF">
        <w:rPr>
          <w:rFonts w:cs="Arial"/>
          <w:lang w:eastAsia="en-GB"/>
        </w:rPr>
        <w:t xml:space="preserve">In </w:t>
      </w:r>
      <w:r w:rsidR="006C24A2" w:rsidRPr="00B60FFF">
        <w:rPr>
          <w:rFonts w:cs="Arial"/>
          <w:lang w:eastAsia="en-GB"/>
        </w:rPr>
        <w:t>circumstances</w:t>
      </w:r>
      <w:r w:rsidRPr="00B60FFF">
        <w:rPr>
          <w:rFonts w:cs="Arial"/>
          <w:lang w:eastAsia="en-GB"/>
        </w:rPr>
        <w:t xml:space="preserve"> where there are insufficient numbers to </w:t>
      </w:r>
      <w:r w:rsidR="00CA617C" w:rsidRPr="00B60FFF">
        <w:rPr>
          <w:rFonts w:cs="Arial"/>
          <w:lang w:eastAsia="en-GB"/>
        </w:rPr>
        <w:t xml:space="preserve">make a programme viable, </w:t>
      </w:r>
      <w:r w:rsidR="00AD09B5" w:rsidRPr="00B60FFF">
        <w:rPr>
          <w:rFonts w:cs="Arial"/>
          <w:lang w:eastAsia="en-GB"/>
        </w:rPr>
        <w:t>the College may withdraw</w:t>
      </w:r>
      <w:r w:rsidR="003A1944" w:rsidRPr="00B60FFF">
        <w:rPr>
          <w:rFonts w:cs="Arial"/>
          <w:lang w:eastAsia="en-GB"/>
        </w:rPr>
        <w:t xml:space="preserve"> the offer</w:t>
      </w:r>
      <w:r w:rsidR="00CA617C" w:rsidRPr="00B60FFF">
        <w:rPr>
          <w:rFonts w:cs="Arial"/>
          <w:lang w:eastAsia="en-GB"/>
        </w:rPr>
        <w:t xml:space="preserve">.  All applicants will be supported to find </w:t>
      </w:r>
      <w:r w:rsidR="00125219" w:rsidRPr="00B60FFF">
        <w:rPr>
          <w:rFonts w:cs="Arial"/>
          <w:lang w:eastAsia="en-GB"/>
        </w:rPr>
        <w:t xml:space="preserve">alternative provision. </w:t>
      </w:r>
    </w:p>
    <w:p w14:paraId="0437864F" w14:textId="77777777" w:rsidR="00086CF9" w:rsidRPr="00B60FFF" w:rsidRDefault="00086CF9" w:rsidP="00B60FFF">
      <w:pPr>
        <w:rPr>
          <w:rFonts w:cs="Arial"/>
          <w:lang w:eastAsia="en-GB"/>
        </w:rPr>
      </w:pPr>
    </w:p>
    <w:p w14:paraId="3540AF0F" w14:textId="09AAAF89" w:rsidR="00904D75" w:rsidRPr="00B60FFF" w:rsidRDefault="00904D75" w:rsidP="00B60FFF">
      <w:pPr>
        <w:rPr>
          <w:rFonts w:cs="Arial"/>
          <w:b/>
          <w:bCs/>
          <w:lang w:eastAsia="en-GB"/>
        </w:rPr>
      </w:pPr>
      <w:r w:rsidRPr="00B60FFF">
        <w:rPr>
          <w:rFonts w:cs="Arial"/>
          <w:b/>
          <w:bCs/>
          <w:lang w:eastAsia="en-GB"/>
        </w:rPr>
        <w:t>D</w:t>
      </w:r>
      <w:r w:rsidR="00B60FFF">
        <w:rPr>
          <w:rFonts w:cs="Arial"/>
          <w:b/>
          <w:bCs/>
          <w:lang w:eastAsia="en-GB"/>
        </w:rPr>
        <w:t xml:space="preserve">uty to Disclose Criminal Convictions </w:t>
      </w:r>
    </w:p>
    <w:p w14:paraId="0D889C2F" w14:textId="77777777" w:rsidR="00904D75" w:rsidRPr="00B60FFF" w:rsidRDefault="00904D75" w:rsidP="00B60FFF">
      <w:pPr>
        <w:pStyle w:val="BulletList1"/>
        <w:numPr>
          <w:ilvl w:val="0"/>
          <w:numId w:val="0"/>
        </w:numPr>
        <w:spacing w:before="0" w:after="0" w:afterAutospacing="0"/>
        <w:rPr>
          <w:rFonts w:cs="Arial"/>
          <w:lang w:eastAsia="en-GB"/>
        </w:rPr>
      </w:pPr>
      <w:r w:rsidRPr="00B60FFF">
        <w:rPr>
          <w:rFonts w:cs="Arial"/>
        </w:rPr>
        <w:t>The college has a duty of care to ensure the safety of its students, staff, and all users with whom students interact as part of their programme of study.</w:t>
      </w:r>
    </w:p>
    <w:p w14:paraId="4CDC605C" w14:textId="77777777" w:rsidR="00904D75" w:rsidRPr="00B60FFF" w:rsidRDefault="00904D75" w:rsidP="00B60FFF">
      <w:pPr>
        <w:pStyle w:val="BulletList1"/>
        <w:numPr>
          <w:ilvl w:val="0"/>
          <w:numId w:val="0"/>
        </w:numPr>
        <w:spacing w:before="0" w:after="0" w:afterAutospacing="0"/>
        <w:rPr>
          <w:rFonts w:cs="Arial"/>
        </w:rPr>
      </w:pPr>
    </w:p>
    <w:p w14:paraId="3D69867C" w14:textId="77777777" w:rsidR="00904D75" w:rsidRPr="00B60FFF" w:rsidRDefault="00904D75" w:rsidP="00B60FFF">
      <w:pPr>
        <w:pStyle w:val="BulletList1"/>
        <w:numPr>
          <w:ilvl w:val="0"/>
          <w:numId w:val="0"/>
        </w:numPr>
        <w:spacing w:before="0" w:after="0" w:afterAutospacing="0"/>
        <w:rPr>
          <w:rFonts w:cs="Arial"/>
        </w:rPr>
      </w:pPr>
      <w:r w:rsidRPr="00B60FFF">
        <w:rPr>
          <w:rFonts w:cs="Arial"/>
        </w:rPr>
        <w:lastRenderedPageBreak/>
        <w:t>Any programme that requires interaction with children and/or vulnerable adults, applicants are required to pass a criminal records check carried out by the Disclosure and Barring Service (</w:t>
      </w:r>
      <w:hyperlink r:id="rId10" w:history="1">
        <w:r w:rsidRPr="00B60FFF">
          <w:rPr>
            <w:rStyle w:val="Hyperlink"/>
            <w:rFonts w:cs="Arial"/>
          </w:rPr>
          <w:t>http://www.homeoffice.gov.uk/crime/vetting-barring-scheme/</w:t>
        </w:r>
      </w:hyperlink>
      <w:r w:rsidRPr="00B60FFF">
        <w:rPr>
          <w:rFonts w:cs="Arial"/>
        </w:rPr>
        <w:t xml:space="preserve">).  Applicants will be asked to declare spent and unspent convictions. For other programmes, applicants will be asked to disclose unspent criminal convictions. </w:t>
      </w:r>
    </w:p>
    <w:p w14:paraId="14590D74" w14:textId="77777777" w:rsidR="00904D75" w:rsidRPr="00B60FFF" w:rsidRDefault="00904D75" w:rsidP="00B60FFF">
      <w:pPr>
        <w:pStyle w:val="BulletList1"/>
        <w:numPr>
          <w:ilvl w:val="0"/>
          <w:numId w:val="0"/>
        </w:numPr>
        <w:spacing w:before="0" w:after="0" w:afterAutospacing="0"/>
        <w:rPr>
          <w:rFonts w:cs="Arial"/>
        </w:rPr>
      </w:pPr>
    </w:p>
    <w:p w14:paraId="3765DCC7" w14:textId="77777777" w:rsidR="00904D75" w:rsidRPr="00B60FFF" w:rsidRDefault="00904D75" w:rsidP="00B60FFF">
      <w:pPr>
        <w:pStyle w:val="BulletList1"/>
        <w:numPr>
          <w:ilvl w:val="0"/>
          <w:numId w:val="0"/>
        </w:numPr>
        <w:spacing w:before="0" w:after="0" w:afterAutospacing="0"/>
        <w:rPr>
          <w:rFonts w:cs="Arial"/>
        </w:rPr>
      </w:pPr>
      <w:r w:rsidRPr="00B60FFF">
        <w:rPr>
          <w:rFonts w:cs="Arial"/>
        </w:rPr>
        <w:t xml:space="preserve">The Safeguarding team will investigate the nature of the criminal conviction and advise staff accordingly. </w:t>
      </w:r>
    </w:p>
    <w:p w14:paraId="59D39CA0" w14:textId="77777777" w:rsidR="00904D75" w:rsidRPr="00B60FFF" w:rsidRDefault="00904D75" w:rsidP="00B60FFF">
      <w:pPr>
        <w:pStyle w:val="BulletList1"/>
        <w:numPr>
          <w:ilvl w:val="0"/>
          <w:numId w:val="0"/>
        </w:numPr>
        <w:spacing w:before="0" w:after="0" w:afterAutospacing="0"/>
        <w:rPr>
          <w:rFonts w:cs="Arial"/>
        </w:rPr>
      </w:pPr>
    </w:p>
    <w:p w14:paraId="262C9A44" w14:textId="77777777" w:rsidR="00904D75" w:rsidRPr="00B60FFF" w:rsidRDefault="00904D75" w:rsidP="00B60FFF">
      <w:pPr>
        <w:pStyle w:val="BulletList1"/>
        <w:numPr>
          <w:ilvl w:val="0"/>
          <w:numId w:val="0"/>
        </w:numPr>
        <w:spacing w:before="0" w:after="0" w:afterAutospacing="0"/>
        <w:rPr>
          <w:rFonts w:cs="Arial"/>
        </w:rPr>
      </w:pPr>
      <w:r w:rsidRPr="00B60FFF">
        <w:rPr>
          <w:rFonts w:cs="Arial"/>
        </w:rPr>
        <w:t xml:space="preserve">The college reserves the right to withdraw any student who knowingly does not self-declare an unspent, and where relevant a spent, criminal conviction. </w:t>
      </w:r>
    </w:p>
    <w:p w14:paraId="1826EB03" w14:textId="77777777" w:rsidR="00904D75" w:rsidRPr="00B60FFF" w:rsidRDefault="00904D75" w:rsidP="00B60FFF">
      <w:pPr>
        <w:pStyle w:val="BulletList1"/>
        <w:numPr>
          <w:ilvl w:val="0"/>
          <w:numId w:val="0"/>
        </w:numPr>
        <w:spacing w:before="0" w:after="0" w:afterAutospacing="0"/>
        <w:rPr>
          <w:rFonts w:cs="Arial"/>
        </w:rPr>
      </w:pPr>
    </w:p>
    <w:p w14:paraId="2812906F" w14:textId="77777777" w:rsidR="00904D75" w:rsidRPr="00B60FFF" w:rsidRDefault="00904D75" w:rsidP="00B60FFF">
      <w:pPr>
        <w:pStyle w:val="BulletList1"/>
        <w:numPr>
          <w:ilvl w:val="0"/>
          <w:numId w:val="0"/>
        </w:numPr>
        <w:spacing w:before="0" w:after="0" w:afterAutospacing="0"/>
        <w:rPr>
          <w:rFonts w:cs="Arial"/>
        </w:rPr>
      </w:pPr>
      <w:r w:rsidRPr="00B60FFF">
        <w:rPr>
          <w:rFonts w:cs="Arial"/>
        </w:rPr>
        <w:t>Please refer to College’s ‘Assessing Criminal Convictions’ Policy for further detail including what information must be disclosed.</w:t>
      </w:r>
    </w:p>
    <w:p w14:paraId="6B0C72DE" w14:textId="77777777" w:rsidR="00904D75" w:rsidRPr="00B60FFF" w:rsidRDefault="00904D75" w:rsidP="00B60FFF"/>
    <w:p w14:paraId="022F2BC7" w14:textId="6970C0C2" w:rsidR="003F6EF6" w:rsidRPr="00B60FFF" w:rsidRDefault="0052697A" w:rsidP="00B60FFF">
      <w:pPr>
        <w:pStyle w:val="Heading2"/>
        <w:rPr>
          <w:lang w:eastAsia="en-GB"/>
        </w:rPr>
      </w:pPr>
      <w:r w:rsidRPr="00B60FFF">
        <w:rPr>
          <w:lang w:eastAsia="en-GB"/>
        </w:rPr>
        <w:t>D</w:t>
      </w:r>
      <w:r w:rsidR="00B60FFF">
        <w:rPr>
          <w:lang w:eastAsia="en-GB"/>
        </w:rPr>
        <w:t xml:space="preserve">ata Collection </w:t>
      </w:r>
      <w:r w:rsidR="003F6EF6" w:rsidRPr="00B60FFF">
        <w:rPr>
          <w:lang w:eastAsia="en-GB"/>
        </w:rPr>
        <w:t xml:space="preserve"> </w:t>
      </w:r>
    </w:p>
    <w:p w14:paraId="0A6B7F10" w14:textId="77777777" w:rsidR="0085184B" w:rsidRPr="00B60FFF" w:rsidRDefault="0085184B" w:rsidP="00B60FFF">
      <w:pPr>
        <w:pStyle w:val="BulletList1"/>
        <w:numPr>
          <w:ilvl w:val="0"/>
          <w:numId w:val="0"/>
        </w:numPr>
        <w:spacing w:before="0" w:after="0" w:afterAutospacing="0"/>
        <w:rPr>
          <w:rFonts w:cs="Arial"/>
        </w:rPr>
      </w:pPr>
      <w:r w:rsidRPr="00B60FFF">
        <w:rPr>
          <w:rFonts w:cs="Arial"/>
        </w:rPr>
        <w:t>All data obtained as part of the application process is held and processed in accordance with the requirements of the General Data Protection Regulation (GDPR).</w:t>
      </w:r>
    </w:p>
    <w:p w14:paraId="58F6322C" w14:textId="77777777" w:rsidR="009A21A6" w:rsidRPr="00B60FFF" w:rsidRDefault="009A21A6" w:rsidP="00B60FFF">
      <w:pPr>
        <w:pStyle w:val="BulletList1"/>
        <w:numPr>
          <w:ilvl w:val="0"/>
          <w:numId w:val="0"/>
        </w:numPr>
        <w:spacing w:before="0" w:after="0" w:afterAutospacing="0"/>
        <w:rPr>
          <w:rFonts w:cs="Arial"/>
        </w:rPr>
      </w:pPr>
    </w:p>
    <w:p w14:paraId="77EFA603" w14:textId="130E5EB6" w:rsidR="006C660D" w:rsidRPr="00B60FFF" w:rsidRDefault="006C660D" w:rsidP="00B60FFF">
      <w:pPr>
        <w:pStyle w:val="BulletList1"/>
        <w:numPr>
          <w:ilvl w:val="0"/>
          <w:numId w:val="0"/>
        </w:numPr>
        <w:spacing w:before="0" w:after="0" w:afterAutospacing="0"/>
        <w:rPr>
          <w:rFonts w:cs="Arial"/>
        </w:rPr>
      </w:pPr>
      <w:r w:rsidRPr="00B60FFF">
        <w:rPr>
          <w:rFonts w:cs="Arial"/>
        </w:rPr>
        <w:t xml:space="preserve">Barnsley College will collect personal data such as name, address, personal </w:t>
      </w:r>
      <w:r w:rsidR="006C4CA3" w:rsidRPr="00B60FFF">
        <w:rPr>
          <w:rFonts w:cs="Arial"/>
        </w:rPr>
        <w:t>characteristics,</w:t>
      </w:r>
      <w:r w:rsidRPr="00B60FFF">
        <w:rPr>
          <w:rFonts w:cs="Arial"/>
        </w:rPr>
        <w:t xml:space="preserve"> and course details </w:t>
      </w:r>
      <w:proofErr w:type="gramStart"/>
      <w:r w:rsidRPr="00B60FFF">
        <w:rPr>
          <w:rFonts w:cs="Arial"/>
        </w:rPr>
        <w:t>in order t</w:t>
      </w:r>
      <w:r w:rsidR="009D2E50" w:rsidRPr="00B60FFF">
        <w:rPr>
          <w:rFonts w:cs="Arial"/>
        </w:rPr>
        <w:t>o</w:t>
      </w:r>
      <w:proofErr w:type="gramEnd"/>
      <w:r w:rsidR="009D2E50" w:rsidRPr="00B60FFF">
        <w:rPr>
          <w:rFonts w:cs="Arial"/>
        </w:rPr>
        <w:t xml:space="preserve"> create a learner record. The c</w:t>
      </w:r>
      <w:r w:rsidRPr="00B60FFF">
        <w:rPr>
          <w:rFonts w:cs="Arial"/>
        </w:rPr>
        <w:t>ollege will share data with government and other third parties l</w:t>
      </w:r>
      <w:r w:rsidR="009D2E50" w:rsidRPr="00B60FFF">
        <w:rPr>
          <w:rFonts w:cs="Arial"/>
        </w:rPr>
        <w:t>inked to, and approved by, the c</w:t>
      </w:r>
      <w:r w:rsidRPr="00B60FFF">
        <w:rPr>
          <w:rFonts w:cs="Arial"/>
        </w:rPr>
        <w:t>ollege.</w:t>
      </w:r>
      <w:r w:rsidR="0085184B" w:rsidRPr="00B60FFF">
        <w:rPr>
          <w:rFonts w:cs="Arial"/>
        </w:rPr>
        <w:t xml:space="preserve"> Fo</w:t>
      </w:r>
      <w:r w:rsidR="009D2E50" w:rsidRPr="00B60FFF">
        <w:rPr>
          <w:rFonts w:cs="Arial"/>
        </w:rPr>
        <w:t>r full details please read the c</w:t>
      </w:r>
      <w:r w:rsidR="0085184B" w:rsidRPr="00B60FFF">
        <w:rPr>
          <w:rFonts w:cs="Arial"/>
        </w:rPr>
        <w:t xml:space="preserve">ollege Privacy Notice at </w:t>
      </w:r>
      <w:hyperlink r:id="rId11" w:history="1">
        <w:r w:rsidR="006F458A" w:rsidRPr="00B60FFF">
          <w:rPr>
            <w:rStyle w:val="Hyperlink"/>
            <w:rFonts w:cs="Arial"/>
            <w:color w:val="auto"/>
          </w:rPr>
          <w:t>https://www.barnsley.ac.uk/privacy-policy/</w:t>
        </w:r>
      </w:hyperlink>
    </w:p>
    <w:p w14:paraId="2D4EF677" w14:textId="77777777" w:rsidR="00A05CE5" w:rsidRPr="00B60FFF" w:rsidRDefault="00A05CE5" w:rsidP="00B60FFF">
      <w:pPr>
        <w:pStyle w:val="BulletList1"/>
        <w:numPr>
          <w:ilvl w:val="0"/>
          <w:numId w:val="0"/>
        </w:numPr>
        <w:spacing w:before="0" w:after="0" w:afterAutospacing="0"/>
        <w:rPr>
          <w:rFonts w:cs="Arial"/>
          <w:b/>
          <w:color w:val="FF0000"/>
          <w:lang w:eastAsia="en-GB"/>
        </w:rPr>
      </w:pPr>
    </w:p>
    <w:p w14:paraId="3C863818" w14:textId="0BB88AB0" w:rsidR="003F6EF6" w:rsidRPr="00B60FFF" w:rsidRDefault="003F6EF6" w:rsidP="00B60FFF">
      <w:pPr>
        <w:pStyle w:val="Heading2"/>
        <w:rPr>
          <w:lang w:eastAsia="en-GB"/>
        </w:rPr>
      </w:pPr>
      <w:r w:rsidRPr="00B60FFF">
        <w:rPr>
          <w:lang w:eastAsia="en-GB"/>
        </w:rPr>
        <w:t>C</w:t>
      </w:r>
      <w:r w:rsidR="00B60FFF">
        <w:rPr>
          <w:lang w:eastAsia="en-GB"/>
        </w:rPr>
        <w:t xml:space="preserve">omplaints/Appeals </w:t>
      </w:r>
    </w:p>
    <w:p w14:paraId="68DB1F18" w14:textId="77777777" w:rsidR="004270A8" w:rsidRPr="00B60FFF" w:rsidRDefault="009D2E50" w:rsidP="00B60FFF">
      <w:pPr>
        <w:pStyle w:val="BulletList1"/>
        <w:numPr>
          <w:ilvl w:val="0"/>
          <w:numId w:val="0"/>
        </w:numPr>
        <w:spacing w:before="0" w:after="0" w:afterAutospacing="0"/>
        <w:rPr>
          <w:rFonts w:cs="Arial"/>
          <w:lang w:eastAsia="en-GB"/>
        </w:rPr>
      </w:pPr>
      <w:r w:rsidRPr="00B60FFF">
        <w:rPr>
          <w:rFonts w:cs="Arial"/>
          <w:lang w:eastAsia="en-GB"/>
        </w:rPr>
        <w:t>The c</w:t>
      </w:r>
      <w:r w:rsidR="00AF43D9" w:rsidRPr="00B60FFF">
        <w:rPr>
          <w:rFonts w:cs="Arial"/>
          <w:lang w:eastAsia="en-GB"/>
        </w:rPr>
        <w:t xml:space="preserve">ollege is committed to providing a professional and timely service to all applicants. </w:t>
      </w:r>
      <w:r w:rsidR="00DB0DE8" w:rsidRPr="00B60FFF">
        <w:rPr>
          <w:rFonts w:cs="Arial"/>
          <w:lang w:eastAsia="en-GB"/>
        </w:rPr>
        <w:t>If,</w:t>
      </w:r>
      <w:r w:rsidR="00AF43D9" w:rsidRPr="00B60FFF">
        <w:rPr>
          <w:rFonts w:cs="Arial"/>
          <w:lang w:eastAsia="en-GB"/>
        </w:rPr>
        <w:t xml:space="preserve"> however, an applicant </w:t>
      </w:r>
      <w:r w:rsidR="00DB0DE8" w:rsidRPr="00B60FFF">
        <w:rPr>
          <w:rFonts w:cs="Arial"/>
          <w:lang w:eastAsia="en-GB"/>
        </w:rPr>
        <w:t>has a concern about a procedure or administrative process</w:t>
      </w:r>
      <w:r w:rsidR="00B11EDE" w:rsidRPr="00B60FFF">
        <w:rPr>
          <w:rFonts w:cs="Arial"/>
          <w:lang w:eastAsia="en-GB"/>
        </w:rPr>
        <w:t>,</w:t>
      </w:r>
      <w:r w:rsidR="00AF43D9" w:rsidRPr="00B60FFF">
        <w:rPr>
          <w:rFonts w:cs="Arial"/>
          <w:lang w:eastAsia="en-GB"/>
        </w:rPr>
        <w:t xml:space="preserve"> they may mak</w:t>
      </w:r>
      <w:r w:rsidRPr="00B60FFF">
        <w:rPr>
          <w:rFonts w:cs="Arial"/>
          <w:lang w:eastAsia="en-GB"/>
        </w:rPr>
        <w:t>e a formal complaint using the c</w:t>
      </w:r>
      <w:r w:rsidR="00AF43D9" w:rsidRPr="00B60FFF">
        <w:rPr>
          <w:rFonts w:cs="Arial"/>
          <w:lang w:eastAsia="en-GB"/>
        </w:rPr>
        <w:t>ollege’s Complaints Policy.</w:t>
      </w:r>
    </w:p>
    <w:p w14:paraId="3944BAA7" w14:textId="77777777" w:rsidR="0085184B" w:rsidRPr="00B60FFF" w:rsidRDefault="0085184B" w:rsidP="00B60FFF">
      <w:pPr>
        <w:pStyle w:val="Heading1"/>
        <w:rPr>
          <w:rFonts w:cs="Arial"/>
        </w:rPr>
      </w:pPr>
    </w:p>
    <w:p w14:paraId="1CB977D4" w14:textId="77777777" w:rsidR="00A05CE5" w:rsidRPr="00B60FFF" w:rsidRDefault="00A05CE5" w:rsidP="00B60FFF">
      <w:pPr>
        <w:pStyle w:val="Heading1"/>
        <w:rPr>
          <w:u w:val="single"/>
        </w:rPr>
      </w:pPr>
    </w:p>
    <w:p w14:paraId="1236CDB8" w14:textId="227BEBD0" w:rsidR="00F714FD" w:rsidRPr="00B60FFF" w:rsidRDefault="00F714FD" w:rsidP="00B60FFF">
      <w:pPr>
        <w:pStyle w:val="Heading1"/>
      </w:pPr>
      <w:r w:rsidRPr="00B60FFF">
        <w:fldChar w:fldCharType="begin"/>
      </w:r>
      <w:r w:rsidRPr="00B60FFF">
        <w:instrText xml:space="preserve"> TITLE </w:instrText>
      </w:r>
      <w:r w:rsidRPr="00B60FFF">
        <w:fldChar w:fldCharType="end"/>
      </w:r>
      <w:r w:rsidRPr="00B60FFF">
        <w:t>EQUALITY AND DIVERSITY</w:t>
      </w:r>
    </w:p>
    <w:p w14:paraId="5B7ECD2E" w14:textId="688A8FB4" w:rsidR="00A5116A" w:rsidRPr="00B60FFF" w:rsidRDefault="009D2E50" w:rsidP="00B60FFF">
      <w:pPr>
        <w:rPr>
          <w:rFonts w:cs="Arial"/>
        </w:rPr>
      </w:pPr>
      <w:r w:rsidRPr="00B60FFF">
        <w:rPr>
          <w:rFonts w:cs="Arial"/>
        </w:rPr>
        <w:t>The c</w:t>
      </w:r>
      <w:r w:rsidR="00A5116A" w:rsidRPr="00B60FFF">
        <w:rPr>
          <w:rFonts w:cs="Arial"/>
        </w:rPr>
        <w:t xml:space="preserve">ollege believes that all those who form the community at Barnsley College (governors, staff, students, </w:t>
      </w:r>
      <w:r w:rsidR="006C4CA3" w:rsidRPr="00B60FFF">
        <w:rPr>
          <w:rFonts w:cs="Arial"/>
        </w:rPr>
        <w:t>visitors,</w:t>
      </w:r>
      <w:r w:rsidR="00A5116A" w:rsidRPr="00B60FFF">
        <w:rPr>
          <w:rFonts w:cs="Arial"/>
        </w:rPr>
        <w:t xml:space="preserve"> and applicants) have a right to be valued equally and to have the equality of opportunity. </w:t>
      </w:r>
    </w:p>
    <w:p w14:paraId="2A92468A" w14:textId="77777777" w:rsidR="00A5116A" w:rsidRPr="00B60FFF" w:rsidRDefault="00A5116A" w:rsidP="00B60FFF">
      <w:pPr>
        <w:rPr>
          <w:rFonts w:cs="Arial"/>
        </w:rPr>
      </w:pPr>
    </w:p>
    <w:p w14:paraId="48A8D407" w14:textId="77777777" w:rsidR="00F714FD" w:rsidRPr="00B60FFF" w:rsidRDefault="00F714FD" w:rsidP="00B60FFF">
      <w:pPr>
        <w:pStyle w:val="ListParagraph"/>
        <w:tabs>
          <w:tab w:val="left" w:pos="426"/>
        </w:tabs>
        <w:autoSpaceDE w:val="0"/>
        <w:autoSpaceDN w:val="0"/>
        <w:adjustRightInd w:val="0"/>
        <w:ind w:left="0"/>
        <w:rPr>
          <w:rFonts w:cs="Arial"/>
          <w:b/>
        </w:rPr>
      </w:pPr>
      <w:r w:rsidRPr="00B60FFF">
        <w:rPr>
          <w:rFonts w:cs="Arial"/>
          <w:lang w:eastAsia="en-GB"/>
        </w:rPr>
        <w:t xml:space="preserve">All </w:t>
      </w:r>
      <w:r w:rsidR="00742D25" w:rsidRPr="00B60FFF">
        <w:rPr>
          <w:rFonts w:cs="Arial"/>
          <w:lang w:eastAsia="en-GB"/>
        </w:rPr>
        <w:t>students</w:t>
      </w:r>
      <w:r w:rsidRPr="00B60FFF">
        <w:rPr>
          <w:rFonts w:cs="Arial"/>
          <w:lang w:eastAsia="en-GB"/>
        </w:rPr>
        <w:t xml:space="preserve"> have equal access to the policy and the procedures and will be supported according to individual needs through the process should they wish to make a formal </w:t>
      </w:r>
      <w:r w:rsidR="00C74B2E" w:rsidRPr="00B60FFF">
        <w:rPr>
          <w:rFonts w:cs="Arial"/>
          <w:lang w:eastAsia="en-GB"/>
        </w:rPr>
        <w:t>complaint.</w:t>
      </w:r>
      <w:r w:rsidRPr="00B60FFF">
        <w:rPr>
          <w:rFonts w:cs="Arial"/>
          <w:lang w:eastAsia="en-GB"/>
        </w:rPr>
        <w:t xml:space="preserve"> </w:t>
      </w:r>
    </w:p>
    <w:p w14:paraId="0FDAFDB7" w14:textId="77777777" w:rsidR="00F714FD" w:rsidRPr="00B60FFF" w:rsidRDefault="00F714FD" w:rsidP="00B60FFF">
      <w:pPr>
        <w:pStyle w:val="Heading1"/>
        <w:rPr>
          <w:rFonts w:cs="Arial"/>
          <w:color w:val="FF0000"/>
        </w:rPr>
      </w:pPr>
    </w:p>
    <w:p w14:paraId="77F9E13A" w14:textId="77777777" w:rsidR="00614899" w:rsidRPr="00B60FFF" w:rsidRDefault="00614899" w:rsidP="00B60FFF">
      <w:pPr>
        <w:rPr>
          <w:rFonts w:cs="Arial"/>
        </w:rPr>
      </w:pPr>
    </w:p>
    <w:p w14:paraId="01B423E9" w14:textId="77777777" w:rsidR="00F714FD" w:rsidRPr="00B60FFF" w:rsidRDefault="00F714FD" w:rsidP="00B60FFF">
      <w:pPr>
        <w:pStyle w:val="Heading1"/>
        <w:rPr>
          <w:rFonts w:cs="Arial"/>
        </w:rPr>
      </w:pPr>
      <w:r w:rsidRPr="00B60FFF">
        <w:rPr>
          <w:rFonts w:cs="Arial"/>
        </w:rPr>
        <w:fldChar w:fldCharType="begin"/>
      </w:r>
      <w:r w:rsidRPr="00B60FFF">
        <w:rPr>
          <w:rFonts w:cs="Arial"/>
        </w:rPr>
        <w:instrText xml:space="preserve"> TITLE </w:instrText>
      </w:r>
      <w:r w:rsidRPr="00B60FFF">
        <w:rPr>
          <w:rFonts w:cs="Arial"/>
        </w:rPr>
        <w:fldChar w:fldCharType="end"/>
      </w:r>
      <w:r w:rsidRPr="00B60FFF">
        <w:rPr>
          <w:rFonts w:cs="Arial"/>
        </w:rPr>
        <w:t>LINKED POLICIES AND PROCEDURES</w:t>
      </w:r>
    </w:p>
    <w:p w14:paraId="76D25797" w14:textId="431514F5" w:rsidR="00F714FD" w:rsidRPr="00B60FFF" w:rsidRDefault="00F714FD" w:rsidP="00B60FFF">
      <w:pPr>
        <w:rPr>
          <w:rFonts w:cs="Arial"/>
        </w:rPr>
      </w:pPr>
      <w:r w:rsidRPr="00B60FFF">
        <w:rPr>
          <w:rFonts w:cs="Arial"/>
        </w:rPr>
        <w:t xml:space="preserve">The </w:t>
      </w:r>
      <w:r w:rsidR="003F6EF6" w:rsidRPr="00B60FFF">
        <w:rPr>
          <w:rFonts w:cs="Arial"/>
        </w:rPr>
        <w:t>FE</w:t>
      </w:r>
      <w:r w:rsidR="00BD7557" w:rsidRPr="00B60FFF">
        <w:rPr>
          <w:rFonts w:cs="Arial"/>
        </w:rPr>
        <w:t xml:space="preserve"> Admissions Policy</w:t>
      </w:r>
      <w:r w:rsidRPr="00B60FFF">
        <w:rPr>
          <w:rFonts w:cs="Arial"/>
        </w:rPr>
        <w:t xml:space="preserve"> is linked to:</w:t>
      </w:r>
    </w:p>
    <w:p w14:paraId="7E7733AA" w14:textId="77777777" w:rsidR="00F714FD" w:rsidRPr="00B60FFF" w:rsidRDefault="00F714FD" w:rsidP="00B60FFF">
      <w:pPr>
        <w:pStyle w:val="BulletList1"/>
        <w:spacing w:before="0" w:after="0" w:afterAutospacing="0"/>
        <w:ind w:left="714" w:hanging="357"/>
        <w:rPr>
          <w:rFonts w:cs="Arial"/>
        </w:rPr>
      </w:pPr>
      <w:r w:rsidRPr="00B60FFF">
        <w:rPr>
          <w:rFonts w:cs="Arial"/>
        </w:rPr>
        <w:t>Single Equality Scheme</w:t>
      </w:r>
    </w:p>
    <w:p w14:paraId="5AF43B33" w14:textId="00C98009" w:rsidR="00FD0CED" w:rsidRPr="00B60FFF" w:rsidRDefault="00FD0CED" w:rsidP="00B60FFF">
      <w:pPr>
        <w:pStyle w:val="BulletList1"/>
        <w:spacing w:before="0" w:after="0" w:afterAutospacing="0"/>
        <w:ind w:left="714" w:hanging="357"/>
        <w:rPr>
          <w:rFonts w:cs="Arial"/>
        </w:rPr>
      </w:pPr>
      <w:r w:rsidRPr="00B60FFF">
        <w:rPr>
          <w:rFonts w:cs="Arial"/>
        </w:rPr>
        <w:t>Information, Advice and Guidance (IAG) policy</w:t>
      </w:r>
    </w:p>
    <w:p w14:paraId="5C415438" w14:textId="57716899" w:rsidR="003F6EF6" w:rsidRPr="00B60FFF" w:rsidRDefault="003F6EF6" w:rsidP="00B60FFF">
      <w:pPr>
        <w:pStyle w:val="BulletList1"/>
        <w:spacing w:before="0" w:after="0" w:afterAutospacing="0"/>
        <w:ind w:left="714" w:hanging="357"/>
        <w:rPr>
          <w:rFonts w:cs="Arial"/>
        </w:rPr>
      </w:pPr>
      <w:r w:rsidRPr="00B60FFF">
        <w:rPr>
          <w:rFonts w:cs="Arial"/>
        </w:rPr>
        <w:t xml:space="preserve">Data Protection </w:t>
      </w:r>
    </w:p>
    <w:p w14:paraId="74C666A9" w14:textId="77777777" w:rsidR="007F477E" w:rsidRPr="00B60FFF" w:rsidRDefault="003F6EF6" w:rsidP="00B60FFF">
      <w:pPr>
        <w:pStyle w:val="BulletList1"/>
        <w:spacing w:before="0" w:after="0" w:afterAutospacing="0"/>
        <w:ind w:left="714" w:hanging="357"/>
        <w:rPr>
          <w:rFonts w:cs="Arial"/>
          <w:b/>
        </w:rPr>
      </w:pPr>
      <w:r w:rsidRPr="00B60FFF">
        <w:rPr>
          <w:rFonts w:cs="Arial"/>
        </w:rPr>
        <w:t>Complaints policy</w:t>
      </w:r>
    </w:p>
    <w:p w14:paraId="4584DE9C" w14:textId="189DB21B" w:rsidR="007F477E" w:rsidRPr="00B60FFF" w:rsidRDefault="007F477E" w:rsidP="00B60FFF">
      <w:pPr>
        <w:pStyle w:val="BulletList1"/>
        <w:spacing w:before="0" w:after="0" w:afterAutospacing="0"/>
        <w:ind w:left="714" w:hanging="357"/>
        <w:rPr>
          <w:rFonts w:cs="Arial"/>
          <w:b/>
        </w:rPr>
      </w:pPr>
      <w:r w:rsidRPr="00B60FFF">
        <w:rPr>
          <w:rFonts w:cs="Arial"/>
        </w:rPr>
        <w:t>Assessing Criminal Convictions Policy</w:t>
      </w:r>
    </w:p>
    <w:p w14:paraId="0E40F7EE" w14:textId="77777777" w:rsidR="00A05CE5" w:rsidRDefault="00A05CE5" w:rsidP="00B60FFF">
      <w:pPr>
        <w:rPr>
          <w:rFonts w:cs="Arial"/>
          <w:b/>
        </w:rPr>
      </w:pPr>
    </w:p>
    <w:p w14:paraId="4D36F4CA" w14:textId="77777777" w:rsidR="00B60FFF" w:rsidRPr="00B60FFF" w:rsidRDefault="00B60FFF" w:rsidP="00B60FFF">
      <w:pPr>
        <w:rPr>
          <w:rFonts w:cs="Arial"/>
          <w:b/>
        </w:rPr>
      </w:pPr>
    </w:p>
    <w:p w14:paraId="6D74309D" w14:textId="77777777" w:rsidR="00C74B2E" w:rsidRPr="00B60FFF" w:rsidRDefault="00F714FD" w:rsidP="00B60FFF">
      <w:pPr>
        <w:rPr>
          <w:rFonts w:cs="Arial"/>
          <w:b/>
        </w:rPr>
      </w:pPr>
      <w:r w:rsidRPr="00B60FFF">
        <w:rPr>
          <w:rFonts w:cs="Arial"/>
          <w:b/>
        </w:rPr>
        <w:fldChar w:fldCharType="begin"/>
      </w:r>
      <w:r w:rsidRPr="00B60FFF">
        <w:rPr>
          <w:rFonts w:cs="Arial"/>
          <w:b/>
        </w:rPr>
        <w:instrText xml:space="preserve"> TITLE </w:instrText>
      </w:r>
      <w:r w:rsidRPr="00B60FFF">
        <w:rPr>
          <w:rFonts w:cs="Arial"/>
          <w:b/>
        </w:rPr>
        <w:fldChar w:fldCharType="end"/>
      </w:r>
      <w:r w:rsidRPr="00B60FFF">
        <w:rPr>
          <w:rFonts w:cs="Arial"/>
          <w:b/>
        </w:rPr>
        <w:t>LOCATION AND ACCESS TO THIS POLICY</w:t>
      </w:r>
    </w:p>
    <w:p w14:paraId="1D79D7FF" w14:textId="4811864F" w:rsidR="00F714FD" w:rsidRPr="00B60FFF" w:rsidRDefault="00F714FD" w:rsidP="00B60FFF">
      <w:pPr>
        <w:rPr>
          <w:rFonts w:cs="Arial"/>
        </w:rPr>
      </w:pPr>
      <w:r w:rsidRPr="00B60FFF">
        <w:rPr>
          <w:rFonts w:cs="Arial"/>
        </w:rPr>
        <w:t xml:space="preserve">This policy is available on the college’s </w:t>
      </w:r>
      <w:r w:rsidR="00A5116A" w:rsidRPr="00B60FFF">
        <w:rPr>
          <w:rFonts w:cs="Arial"/>
        </w:rPr>
        <w:t>website</w:t>
      </w:r>
      <w:r w:rsidRPr="00B60FFF">
        <w:rPr>
          <w:rFonts w:cs="Arial"/>
        </w:rPr>
        <w:t xml:space="preserve">. </w:t>
      </w:r>
    </w:p>
    <w:sectPr w:rsidR="00F714FD" w:rsidRPr="00B60FFF" w:rsidSect="00B97DC3">
      <w:headerReference w:type="default" r:id="rId12"/>
      <w:footerReference w:type="default" r:id="rId13"/>
      <w:headerReference w:type="first" r:id="rId14"/>
      <w:footerReference w:type="first" r:id="rId15"/>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BD5F" w14:textId="77777777" w:rsidR="005507E9" w:rsidRDefault="005507E9" w:rsidP="00E275F0">
      <w:r>
        <w:separator/>
      </w:r>
    </w:p>
  </w:endnote>
  <w:endnote w:type="continuationSeparator" w:id="0">
    <w:p w14:paraId="4FAE2867" w14:textId="77777777" w:rsidR="005507E9" w:rsidRDefault="005507E9"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102679"/>
      <w:docPartObj>
        <w:docPartGallery w:val="Page Numbers (Bottom of Page)"/>
        <w:docPartUnique/>
      </w:docPartObj>
    </w:sdtPr>
    <w:sdtContent>
      <w:sdt>
        <w:sdtPr>
          <w:id w:val="-988023821"/>
          <w:docPartObj>
            <w:docPartGallery w:val="Page Numbers (Top of Page)"/>
            <w:docPartUnique/>
          </w:docPartObj>
        </w:sdtPr>
        <w:sdtContent>
          <w:p w14:paraId="10493797" w14:textId="4CD98097" w:rsidR="001D0269" w:rsidRDefault="001D026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FB67F0" w14:textId="101D791F" w:rsidR="001D0269" w:rsidRPr="00B60FFF" w:rsidRDefault="00B60FFF">
    <w:pPr>
      <w:pStyle w:val="Footer"/>
      <w:rPr>
        <w:sz w:val="16"/>
        <w:szCs w:val="16"/>
      </w:rPr>
    </w:pPr>
    <w:r w:rsidRPr="00B60FFF">
      <w:rPr>
        <w:sz w:val="16"/>
        <w:szCs w:val="16"/>
      </w:rPr>
      <w:t>Approved at Executive Meeting Monday 15 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839786"/>
      <w:docPartObj>
        <w:docPartGallery w:val="Page Numbers (Bottom of Page)"/>
        <w:docPartUnique/>
      </w:docPartObj>
    </w:sdtPr>
    <w:sdtContent>
      <w:sdt>
        <w:sdtPr>
          <w:id w:val="-1705238520"/>
          <w:docPartObj>
            <w:docPartGallery w:val="Page Numbers (Top of Page)"/>
            <w:docPartUnique/>
          </w:docPartObj>
        </w:sdtPr>
        <w:sdtContent>
          <w:p w14:paraId="64CF4ADC" w14:textId="1FC8E70D" w:rsidR="001D0269" w:rsidRDefault="001D026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E3738" w14:textId="77777777" w:rsidR="00231ADF" w:rsidRDefault="00231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50A7" w14:textId="77777777" w:rsidR="005507E9" w:rsidRDefault="005507E9" w:rsidP="00E275F0">
      <w:r>
        <w:separator/>
      </w:r>
    </w:p>
  </w:footnote>
  <w:footnote w:type="continuationSeparator" w:id="0">
    <w:p w14:paraId="79ADD1D9" w14:textId="77777777" w:rsidR="005507E9" w:rsidRDefault="005507E9"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B7F" w14:textId="21B715DC" w:rsidR="00E275F0" w:rsidRDefault="00B60FFF" w:rsidP="00E275F0">
    <w:pPr>
      <w:pStyle w:val="Header"/>
      <w:jc w:val="center"/>
    </w:pPr>
    <w:r>
      <w:rPr>
        <w:noProof/>
        <w:lang w:eastAsia="en-GB"/>
      </w:rPr>
      <w:drawing>
        <wp:anchor distT="0" distB="0" distL="114300" distR="114300" simplePos="0" relativeHeight="251663360" behindDoc="0" locked="0" layoutInCell="1" allowOverlap="1" wp14:anchorId="07CE6341" wp14:editId="71D7015A">
          <wp:simplePos x="0" y="0"/>
          <wp:positionH relativeFrom="margin">
            <wp:align>center</wp:align>
          </wp:positionH>
          <wp:positionV relativeFrom="paragraph">
            <wp:posOffset>-124460</wp:posOffset>
          </wp:positionV>
          <wp:extent cx="2061210" cy="657225"/>
          <wp:effectExtent l="0" t="0" r="0" b="9525"/>
          <wp:wrapSquare wrapText="bothSides"/>
          <wp:docPr id="1" name="Picture 1" descr="https://buzz.barnsley.ac.uk/communications/FontsLogosTemplates/BC%20Logo%20LB%20No%20Stra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1210" cy="657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00BC" w14:textId="75F99BF0" w:rsidR="00E275F0" w:rsidRDefault="0007174F" w:rsidP="00574904">
    <w:pPr>
      <w:pStyle w:val="Header"/>
      <w:jc w:val="center"/>
    </w:pPr>
    <w:r>
      <w:rPr>
        <w:noProof/>
      </w:rPr>
      <w:drawing>
        <wp:anchor distT="0" distB="0" distL="114300" distR="114300" simplePos="0" relativeHeight="251661312" behindDoc="0" locked="0" layoutInCell="1" allowOverlap="1" wp14:anchorId="10D0AC9C" wp14:editId="783586AE">
          <wp:simplePos x="0" y="0"/>
          <wp:positionH relativeFrom="margin">
            <wp:posOffset>3249930</wp:posOffset>
          </wp:positionH>
          <wp:positionV relativeFrom="paragraph">
            <wp:posOffset>-57785</wp:posOffset>
          </wp:positionV>
          <wp:extent cx="2247900" cy="539750"/>
          <wp:effectExtent l="0" t="0" r="0" b="0"/>
          <wp:wrapSquare wrapText="bothSides"/>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7900" cy="539750"/>
                  </a:xfrm>
                  <a:prstGeom prst="rect">
                    <a:avLst/>
                  </a:prstGeom>
                </pic:spPr>
              </pic:pic>
            </a:graphicData>
          </a:graphic>
          <wp14:sizeRelH relativeFrom="page">
            <wp14:pctWidth>0</wp14:pctWidth>
          </wp14:sizeRelH>
          <wp14:sizeRelV relativeFrom="page">
            <wp14:pctHeight>0</wp14:pctHeight>
          </wp14:sizeRelV>
        </wp:anchor>
      </w:drawing>
    </w:r>
    <w:r w:rsidRPr="00072D90">
      <w:rPr>
        <w:rFonts w:ascii="Calibri" w:eastAsia="Times New Roman" w:hAnsi="Calibri" w:cs="Times New Roman"/>
        <w:noProof/>
        <w:lang w:eastAsia="en-GB"/>
      </w:rPr>
      <w:drawing>
        <wp:anchor distT="0" distB="0" distL="114300" distR="114300" simplePos="0" relativeHeight="251659264" behindDoc="0" locked="0" layoutInCell="1" allowOverlap="1" wp14:anchorId="4B536AF0" wp14:editId="65E83537">
          <wp:simplePos x="0" y="0"/>
          <wp:positionH relativeFrom="column">
            <wp:posOffset>890588</wp:posOffset>
          </wp:positionH>
          <wp:positionV relativeFrom="paragraph">
            <wp:posOffset>-111442</wp:posOffset>
          </wp:positionV>
          <wp:extent cx="2060753" cy="657225"/>
          <wp:effectExtent l="0" t="0" r="0" b="0"/>
          <wp:wrapNone/>
          <wp:docPr id="4" name="Picture 4" descr="C:\Users\andrea.clarke\AppData\Local\Microsoft\Windows\INetCache\Content.Outlook\7E6DR4Q3\BC Logo LB No 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clarke\AppData\Local\Microsoft\Windows\INetCache\Content.Outlook\7E6DR4Q3\BC Logo LB No Str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60753"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9D0"/>
    <w:multiLevelType w:val="hybridMultilevel"/>
    <w:tmpl w:val="7A5475D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 w15:restartNumberingAfterBreak="0">
    <w:nsid w:val="11331198"/>
    <w:multiLevelType w:val="hybridMultilevel"/>
    <w:tmpl w:val="02EA09BA"/>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 w15:restartNumberingAfterBreak="0">
    <w:nsid w:val="16224C4C"/>
    <w:multiLevelType w:val="hybridMultilevel"/>
    <w:tmpl w:val="A00ECDDA"/>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 w15:restartNumberingAfterBreak="0">
    <w:nsid w:val="2429764C"/>
    <w:multiLevelType w:val="hybridMultilevel"/>
    <w:tmpl w:val="72B0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0415D17"/>
    <w:multiLevelType w:val="hybridMultilevel"/>
    <w:tmpl w:val="30CA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41465"/>
    <w:multiLevelType w:val="hybridMultilevel"/>
    <w:tmpl w:val="4FE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763EE"/>
    <w:multiLevelType w:val="hybridMultilevel"/>
    <w:tmpl w:val="629C6FEA"/>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6011D"/>
    <w:multiLevelType w:val="hybridMultilevel"/>
    <w:tmpl w:val="AA6C6F5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0" w15:restartNumberingAfterBreak="0">
    <w:nsid w:val="585905EC"/>
    <w:multiLevelType w:val="hybridMultilevel"/>
    <w:tmpl w:val="70DC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9835BA"/>
    <w:multiLevelType w:val="hybridMultilevel"/>
    <w:tmpl w:val="E0C2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C5C96"/>
    <w:multiLevelType w:val="hybridMultilevel"/>
    <w:tmpl w:val="3F0A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D471D"/>
    <w:multiLevelType w:val="hybridMultilevel"/>
    <w:tmpl w:val="EA903ABC"/>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5"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962400">
    <w:abstractNumId w:val="8"/>
  </w:num>
  <w:num w:numId="2" w16cid:durableId="129983362">
    <w:abstractNumId w:val="11"/>
  </w:num>
  <w:num w:numId="3" w16cid:durableId="2030176833">
    <w:abstractNumId w:val="5"/>
  </w:num>
  <w:num w:numId="4" w16cid:durableId="1046684443">
    <w:abstractNumId w:val="4"/>
  </w:num>
  <w:num w:numId="5" w16cid:durableId="309479518">
    <w:abstractNumId w:val="15"/>
  </w:num>
  <w:num w:numId="6" w16cid:durableId="649166627">
    <w:abstractNumId w:val="6"/>
  </w:num>
  <w:num w:numId="7" w16cid:durableId="29688070">
    <w:abstractNumId w:val="1"/>
  </w:num>
  <w:num w:numId="8" w16cid:durableId="788359886">
    <w:abstractNumId w:val="12"/>
  </w:num>
  <w:num w:numId="9" w16cid:durableId="846944541">
    <w:abstractNumId w:val="0"/>
  </w:num>
  <w:num w:numId="10" w16cid:durableId="330983649">
    <w:abstractNumId w:val="14"/>
  </w:num>
  <w:num w:numId="11" w16cid:durableId="1355810859">
    <w:abstractNumId w:val="9"/>
  </w:num>
  <w:num w:numId="12" w16cid:durableId="1063024535">
    <w:abstractNumId w:val="2"/>
  </w:num>
  <w:num w:numId="13" w16cid:durableId="1527208167">
    <w:abstractNumId w:val="10"/>
  </w:num>
  <w:num w:numId="14" w16cid:durableId="1954552366">
    <w:abstractNumId w:val="13"/>
  </w:num>
  <w:num w:numId="15" w16cid:durableId="769160565">
    <w:abstractNumId w:val="3"/>
  </w:num>
  <w:num w:numId="16" w16cid:durableId="750467132">
    <w:abstractNumId w:val="8"/>
  </w:num>
  <w:num w:numId="17" w16cid:durableId="1670520906">
    <w:abstractNumId w:val="8"/>
  </w:num>
  <w:num w:numId="18" w16cid:durableId="81686065">
    <w:abstractNumId w:val="8"/>
  </w:num>
  <w:num w:numId="19" w16cid:durableId="1591427131">
    <w:abstractNumId w:val="8"/>
  </w:num>
  <w:num w:numId="20" w16cid:durableId="1115829573">
    <w:abstractNumId w:val="8"/>
  </w:num>
  <w:num w:numId="21" w16cid:durableId="1861508011">
    <w:abstractNumId w:val="8"/>
  </w:num>
  <w:num w:numId="22" w16cid:durableId="814877859">
    <w:abstractNumId w:val="8"/>
  </w:num>
  <w:num w:numId="23" w16cid:durableId="1328484023">
    <w:abstractNumId w:val="8"/>
  </w:num>
  <w:num w:numId="24" w16cid:durableId="515461948">
    <w:abstractNumId w:val="8"/>
  </w:num>
  <w:num w:numId="25" w16cid:durableId="177743952">
    <w:abstractNumId w:val="8"/>
  </w:num>
  <w:num w:numId="26" w16cid:durableId="1098061838">
    <w:abstractNumId w:val="8"/>
  </w:num>
  <w:num w:numId="27" w16cid:durableId="134687183">
    <w:abstractNumId w:val="7"/>
  </w:num>
  <w:num w:numId="28" w16cid:durableId="1673799051">
    <w:abstractNumId w:val="8"/>
  </w:num>
  <w:num w:numId="29" w16cid:durableId="2040204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FD"/>
    <w:rsid w:val="00002853"/>
    <w:rsid w:val="0001277C"/>
    <w:rsid w:val="00023F10"/>
    <w:rsid w:val="00036C96"/>
    <w:rsid w:val="000470FF"/>
    <w:rsid w:val="00047996"/>
    <w:rsid w:val="0006375E"/>
    <w:rsid w:val="0007174F"/>
    <w:rsid w:val="00077686"/>
    <w:rsid w:val="00083D83"/>
    <w:rsid w:val="00085433"/>
    <w:rsid w:val="00086CF9"/>
    <w:rsid w:val="00087FB1"/>
    <w:rsid w:val="0009167E"/>
    <w:rsid w:val="000927FE"/>
    <w:rsid w:val="000968C0"/>
    <w:rsid w:val="000B4D44"/>
    <w:rsid w:val="000B6C26"/>
    <w:rsid w:val="000B7369"/>
    <w:rsid w:val="000B7F1D"/>
    <w:rsid w:val="000C69E1"/>
    <w:rsid w:val="000C7CA1"/>
    <w:rsid w:val="000D2E37"/>
    <w:rsid w:val="000D38B4"/>
    <w:rsid w:val="000D61CF"/>
    <w:rsid w:val="000D65D6"/>
    <w:rsid w:val="000E2B72"/>
    <w:rsid w:val="000E4429"/>
    <w:rsid w:val="000F3E3F"/>
    <w:rsid w:val="000F5B9E"/>
    <w:rsid w:val="00101A0F"/>
    <w:rsid w:val="00102DEB"/>
    <w:rsid w:val="00105653"/>
    <w:rsid w:val="001116B2"/>
    <w:rsid w:val="001149C6"/>
    <w:rsid w:val="00125219"/>
    <w:rsid w:val="00126D5A"/>
    <w:rsid w:val="00147C50"/>
    <w:rsid w:val="00154133"/>
    <w:rsid w:val="00161595"/>
    <w:rsid w:val="0018312C"/>
    <w:rsid w:val="00190B72"/>
    <w:rsid w:val="0019518E"/>
    <w:rsid w:val="001A65DF"/>
    <w:rsid w:val="001B56ED"/>
    <w:rsid w:val="001C566D"/>
    <w:rsid w:val="001D0269"/>
    <w:rsid w:val="001D5235"/>
    <w:rsid w:val="001E178F"/>
    <w:rsid w:val="001F5D10"/>
    <w:rsid w:val="0020185D"/>
    <w:rsid w:val="00205257"/>
    <w:rsid w:val="00205A95"/>
    <w:rsid w:val="00231ADF"/>
    <w:rsid w:val="00232A64"/>
    <w:rsid w:val="00233DA4"/>
    <w:rsid w:val="00241176"/>
    <w:rsid w:val="002436D8"/>
    <w:rsid w:val="00252F45"/>
    <w:rsid w:val="00255AC9"/>
    <w:rsid w:val="00255BFC"/>
    <w:rsid w:val="002563F3"/>
    <w:rsid w:val="00260ABB"/>
    <w:rsid w:val="00271226"/>
    <w:rsid w:val="0027608D"/>
    <w:rsid w:val="0027684D"/>
    <w:rsid w:val="0028409B"/>
    <w:rsid w:val="002877C0"/>
    <w:rsid w:val="0029037C"/>
    <w:rsid w:val="00291230"/>
    <w:rsid w:val="00297CBE"/>
    <w:rsid w:val="002B1564"/>
    <w:rsid w:val="002B5607"/>
    <w:rsid w:val="002C000F"/>
    <w:rsid w:val="002C1FE6"/>
    <w:rsid w:val="002E1D81"/>
    <w:rsid w:val="003017A3"/>
    <w:rsid w:val="0030196A"/>
    <w:rsid w:val="0030386B"/>
    <w:rsid w:val="00303A2C"/>
    <w:rsid w:val="00312F19"/>
    <w:rsid w:val="00322EB1"/>
    <w:rsid w:val="003326D1"/>
    <w:rsid w:val="0034060A"/>
    <w:rsid w:val="00343D1C"/>
    <w:rsid w:val="0035001B"/>
    <w:rsid w:val="00375E65"/>
    <w:rsid w:val="00381ACA"/>
    <w:rsid w:val="00384581"/>
    <w:rsid w:val="003A1944"/>
    <w:rsid w:val="003A2F30"/>
    <w:rsid w:val="003B0C81"/>
    <w:rsid w:val="003C1C66"/>
    <w:rsid w:val="003E063A"/>
    <w:rsid w:val="003E0B8D"/>
    <w:rsid w:val="003E22C1"/>
    <w:rsid w:val="003F6EF6"/>
    <w:rsid w:val="0040331E"/>
    <w:rsid w:val="004045AF"/>
    <w:rsid w:val="00414821"/>
    <w:rsid w:val="004156EA"/>
    <w:rsid w:val="0042274E"/>
    <w:rsid w:val="0042596C"/>
    <w:rsid w:val="004270A8"/>
    <w:rsid w:val="00430D02"/>
    <w:rsid w:val="00434024"/>
    <w:rsid w:val="00453118"/>
    <w:rsid w:val="00461602"/>
    <w:rsid w:val="00464749"/>
    <w:rsid w:val="004666B4"/>
    <w:rsid w:val="00470560"/>
    <w:rsid w:val="00474F62"/>
    <w:rsid w:val="0047614B"/>
    <w:rsid w:val="00484F65"/>
    <w:rsid w:val="004C6118"/>
    <w:rsid w:val="004D31C2"/>
    <w:rsid w:val="004D74E0"/>
    <w:rsid w:val="004E1328"/>
    <w:rsid w:val="004E46C8"/>
    <w:rsid w:val="004E5063"/>
    <w:rsid w:val="0052697A"/>
    <w:rsid w:val="00527B01"/>
    <w:rsid w:val="00544C20"/>
    <w:rsid w:val="005507E9"/>
    <w:rsid w:val="00555CBF"/>
    <w:rsid w:val="00574904"/>
    <w:rsid w:val="005755B3"/>
    <w:rsid w:val="005810B4"/>
    <w:rsid w:val="005A3DA8"/>
    <w:rsid w:val="005C14D4"/>
    <w:rsid w:val="005C3BDF"/>
    <w:rsid w:val="005C6A0C"/>
    <w:rsid w:val="005D0E32"/>
    <w:rsid w:val="005D2A60"/>
    <w:rsid w:val="005D2CD2"/>
    <w:rsid w:val="005D577D"/>
    <w:rsid w:val="005D5EE5"/>
    <w:rsid w:val="005F5855"/>
    <w:rsid w:val="005F7818"/>
    <w:rsid w:val="006058E2"/>
    <w:rsid w:val="00614899"/>
    <w:rsid w:val="00614FF9"/>
    <w:rsid w:val="00622E4C"/>
    <w:rsid w:val="00630358"/>
    <w:rsid w:val="006308FA"/>
    <w:rsid w:val="00631700"/>
    <w:rsid w:val="00653E66"/>
    <w:rsid w:val="00662D35"/>
    <w:rsid w:val="0067401C"/>
    <w:rsid w:val="00676C6F"/>
    <w:rsid w:val="00681D69"/>
    <w:rsid w:val="00690847"/>
    <w:rsid w:val="006908BC"/>
    <w:rsid w:val="00691383"/>
    <w:rsid w:val="006A5898"/>
    <w:rsid w:val="006B0ED2"/>
    <w:rsid w:val="006B1A5A"/>
    <w:rsid w:val="006C24A2"/>
    <w:rsid w:val="006C4CA3"/>
    <w:rsid w:val="006C660D"/>
    <w:rsid w:val="006D0389"/>
    <w:rsid w:val="006D169F"/>
    <w:rsid w:val="006E0CA5"/>
    <w:rsid w:val="006E35A4"/>
    <w:rsid w:val="006F355A"/>
    <w:rsid w:val="006F458A"/>
    <w:rsid w:val="006F61B6"/>
    <w:rsid w:val="00701DC8"/>
    <w:rsid w:val="00705F83"/>
    <w:rsid w:val="0072103E"/>
    <w:rsid w:val="007226CA"/>
    <w:rsid w:val="00727A8C"/>
    <w:rsid w:val="00732F6E"/>
    <w:rsid w:val="00742D25"/>
    <w:rsid w:val="007438CE"/>
    <w:rsid w:val="0074579A"/>
    <w:rsid w:val="00746748"/>
    <w:rsid w:val="0075264A"/>
    <w:rsid w:val="00761C31"/>
    <w:rsid w:val="00766C78"/>
    <w:rsid w:val="007700E2"/>
    <w:rsid w:val="00777602"/>
    <w:rsid w:val="00781AB9"/>
    <w:rsid w:val="00783D21"/>
    <w:rsid w:val="00786894"/>
    <w:rsid w:val="00796FC4"/>
    <w:rsid w:val="007A0287"/>
    <w:rsid w:val="007A359D"/>
    <w:rsid w:val="007C5A32"/>
    <w:rsid w:val="007D7485"/>
    <w:rsid w:val="007E478F"/>
    <w:rsid w:val="007F0945"/>
    <w:rsid w:val="007F477E"/>
    <w:rsid w:val="00805D09"/>
    <w:rsid w:val="00807CEC"/>
    <w:rsid w:val="00811228"/>
    <w:rsid w:val="00821266"/>
    <w:rsid w:val="008271DB"/>
    <w:rsid w:val="008371B1"/>
    <w:rsid w:val="008412DB"/>
    <w:rsid w:val="0085184B"/>
    <w:rsid w:val="008641D7"/>
    <w:rsid w:val="00881C39"/>
    <w:rsid w:val="00881E56"/>
    <w:rsid w:val="00881FA7"/>
    <w:rsid w:val="0088230C"/>
    <w:rsid w:val="008864EB"/>
    <w:rsid w:val="008948D0"/>
    <w:rsid w:val="00895D19"/>
    <w:rsid w:val="008A18F5"/>
    <w:rsid w:val="008A39D3"/>
    <w:rsid w:val="008A7E3E"/>
    <w:rsid w:val="008C1512"/>
    <w:rsid w:val="008C55F4"/>
    <w:rsid w:val="008D3A13"/>
    <w:rsid w:val="008E5837"/>
    <w:rsid w:val="00901ADE"/>
    <w:rsid w:val="00904D75"/>
    <w:rsid w:val="00914F47"/>
    <w:rsid w:val="009218BC"/>
    <w:rsid w:val="00935413"/>
    <w:rsid w:val="00941E66"/>
    <w:rsid w:val="00956B0B"/>
    <w:rsid w:val="00956CA5"/>
    <w:rsid w:val="009748AC"/>
    <w:rsid w:val="0098721A"/>
    <w:rsid w:val="009A21A6"/>
    <w:rsid w:val="009A2C0D"/>
    <w:rsid w:val="009B494F"/>
    <w:rsid w:val="009D1F31"/>
    <w:rsid w:val="009D2E50"/>
    <w:rsid w:val="009E10F2"/>
    <w:rsid w:val="009F0866"/>
    <w:rsid w:val="009F3347"/>
    <w:rsid w:val="00A00037"/>
    <w:rsid w:val="00A05CE5"/>
    <w:rsid w:val="00A10D86"/>
    <w:rsid w:val="00A1384E"/>
    <w:rsid w:val="00A1643E"/>
    <w:rsid w:val="00A31011"/>
    <w:rsid w:val="00A33620"/>
    <w:rsid w:val="00A5116A"/>
    <w:rsid w:val="00A53EB5"/>
    <w:rsid w:val="00A63E0B"/>
    <w:rsid w:val="00A9511F"/>
    <w:rsid w:val="00A97A5C"/>
    <w:rsid w:val="00AC0BB6"/>
    <w:rsid w:val="00AD09B5"/>
    <w:rsid w:val="00AD3DC1"/>
    <w:rsid w:val="00AD76E2"/>
    <w:rsid w:val="00AD79EF"/>
    <w:rsid w:val="00AE2DD9"/>
    <w:rsid w:val="00AE756C"/>
    <w:rsid w:val="00AF43D9"/>
    <w:rsid w:val="00B10288"/>
    <w:rsid w:val="00B11EDE"/>
    <w:rsid w:val="00B21CA9"/>
    <w:rsid w:val="00B2467C"/>
    <w:rsid w:val="00B24DF8"/>
    <w:rsid w:val="00B30879"/>
    <w:rsid w:val="00B356D4"/>
    <w:rsid w:val="00B43148"/>
    <w:rsid w:val="00B43A32"/>
    <w:rsid w:val="00B47E51"/>
    <w:rsid w:val="00B60FFF"/>
    <w:rsid w:val="00B650C6"/>
    <w:rsid w:val="00B749F5"/>
    <w:rsid w:val="00B7682E"/>
    <w:rsid w:val="00B80673"/>
    <w:rsid w:val="00B900DE"/>
    <w:rsid w:val="00B97DC3"/>
    <w:rsid w:val="00BA306A"/>
    <w:rsid w:val="00BB3022"/>
    <w:rsid w:val="00BD40A2"/>
    <w:rsid w:val="00BD41C2"/>
    <w:rsid w:val="00BD7557"/>
    <w:rsid w:val="00BE4FD8"/>
    <w:rsid w:val="00BE6753"/>
    <w:rsid w:val="00BF0D3C"/>
    <w:rsid w:val="00BF7496"/>
    <w:rsid w:val="00C06256"/>
    <w:rsid w:val="00C24412"/>
    <w:rsid w:val="00C25928"/>
    <w:rsid w:val="00C26F65"/>
    <w:rsid w:val="00C34CA8"/>
    <w:rsid w:val="00C358FC"/>
    <w:rsid w:val="00C43031"/>
    <w:rsid w:val="00C51ED4"/>
    <w:rsid w:val="00C707F1"/>
    <w:rsid w:val="00C74B2E"/>
    <w:rsid w:val="00C8337C"/>
    <w:rsid w:val="00CA617C"/>
    <w:rsid w:val="00CE4DE4"/>
    <w:rsid w:val="00CE78C6"/>
    <w:rsid w:val="00D01EF5"/>
    <w:rsid w:val="00D07201"/>
    <w:rsid w:val="00D20745"/>
    <w:rsid w:val="00D25B24"/>
    <w:rsid w:val="00D30C1E"/>
    <w:rsid w:val="00D3310C"/>
    <w:rsid w:val="00D3336A"/>
    <w:rsid w:val="00D43F39"/>
    <w:rsid w:val="00D4517F"/>
    <w:rsid w:val="00D53E93"/>
    <w:rsid w:val="00D67F3A"/>
    <w:rsid w:val="00D744C2"/>
    <w:rsid w:val="00D752B5"/>
    <w:rsid w:val="00D8422D"/>
    <w:rsid w:val="00D8580F"/>
    <w:rsid w:val="00D93077"/>
    <w:rsid w:val="00D960F5"/>
    <w:rsid w:val="00DA0616"/>
    <w:rsid w:val="00DA0788"/>
    <w:rsid w:val="00DA0F82"/>
    <w:rsid w:val="00DA1AE6"/>
    <w:rsid w:val="00DB0DE8"/>
    <w:rsid w:val="00DB6B1D"/>
    <w:rsid w:val="00DB73A3"/>
    <w:rsid w:val="00DE1960"/>
    <w:rsid w:val="00DE6CEC"/>
    <w:rsid w:val="00DF08E5"/>
    <w:rsid w:val="00DF3D85"/>
    <w:rsid w:val="00DF3DF6"/>
    <w:rsid w:val="00DF6D65"/>
    <w:rsid w:val="00E124C6"/>
    <w:rsid w:val="00E14C72"/>
    <w:rsid w:val="00E20280"/>
    <w:rsid w:val="00E253B8"/>
    <w:rsid w:val="00E27396"/>
    <w:rsid w:val="00E27454"/>
    <w:rsid w:val="00E275F0"/>
    <w:rsid w:val="00E32388"/>
    <w:rsid w:val="00E3667E"/>
    <w:rsid w:val="00E455C7"/>
    <w:rsid w:val="00E672A2"/>
    <w:rsid w:val="00E71F92"/>
    <w:rsid w:val="00E741B1"/>
    <w:rsid w:val="00E901CF"/>
    <w:rsid w:val="00E978DA"/>
    <w:rsid w:val="00EA114A"/>
    <w:rsid w:val="00EB5B53"/>
    <w:rsid w:val="00EF29C6"/>
    <w:rsid w:val="00EF372F"/>
    <w:rsid w:val="00EF6E20"/>
    <w:rsid w:val="00EF70DA"/>
    <w:rsid w:val="00EF77B8"/>
    <w:rsid w:val="00EF7C4D"/>
    <w:rsid w:val="00F0567D"/>
    <w:rsid w:val="00F20CAF"/>
    <w:rsid w:val="00F20CEF"/>
    <w:rsid w:val="00F21466"/>
    <w:rsid w:val="00F305C3"/>
    <w:rsid w:val="00F52FBB"/>
    <w:rsid w:val="00F65FCF"/>
    <w:rsid w:val="00F714FD"/>
    <w:rsid w:val="00F74831"/>
    <w:rsid w:val="00F7563C"/>
    <w:rsid w:val="00F81481"/>
    <w:rsid w:val="00FA7354"/>
    <w:rsid w:val="00FB25B9"/>
    <w:rsid w:val="00FB5250"/>
    <w:rsid w:val="00FB71B0"/>
    <w:rsid w:val="00FD0CED"/>
    <w:rsid w:val="00FD539E"/>
    <w:rsid w:val="00FF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E2F4D"/>
  <w15:docId w15:val="{BA792E66-9E23-4AC6-836A-A65DBCBD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customStyle="1" w:styleId="Default">
    <w:name w:val="Default"/>
    <w:rsid w:val="0035001B"/>
    <w:pPr>
      <w:autoSpaceDE w:val="0"/>
      <w:autoSpaceDN w:val="0"/>
      <w:adjustRightInd w:val="0"/>
      <w:spacing w:after="0"/>
    </w:pPr>
    <w:rPr>
      <w:rFonts w:ascii="Arial" w:eastAsiaTheme="minorHAnsi" w:hAnsi="Arial" w:cs="Arial"/>
      <w:color w:val="000000"/>
      <w:sz w:val="24"/>
      <w:szCs w:val="24"/>
    </w:rPr>
  </w:style>
  <w:style w:type="character" w:styleId="Hyperlink">
    <w:name w:val="Hyperlink"/>
    <w:basedOn w:val="DefaultParagraphFont"/>
    <w:uiPriority w:val="99"/>
    <w:unhideWhenUsed/>
    <w:rsid w:val="000E2B72"/>
    <w:rPr>
      <w:color w:val="0000FF" w:themeColor="hyperlink"/>
      <w:u w:val="single"/>
    </w:rPr>
  </w:style>
  <w:style w:type="paragraph" w:styleId="BalloonText">
    <w:name w:val="Balloon Text"/>
    <w:basedOn w:val="Normal"/>
    <w:link w:val="BalloonTextChar"/>
    <w:uiPriority w:val="99"/>
    <w:semiHidden/>
    <w:unhideWhenUsed/>
    <w:rsid w:val="0081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228"/>
    <w:rPr>
      <w:rFonts w:ascii="Segoe UI" w:hAnsi="Segoe UI" w:cs="Segoe UI"/>
      <w:sz w:val="18"/>
      <w:szCs w:val="18"/>
    </w:rPr>
  </w:style>
  <w:style w:type="character" w:styleId="UnresolvedMention">
    <w:name w:val="Unresolved Mention"/>
    <w:basedOn w:val="DefaultParagraphFont"/>
    <w:uiPriority w:val="99"/>
    <w:semiHidden/>
    <w:unhideWhenUsed/>
    <w:rsid w:val="006F458A"/>
    <w:rPr>
      <w:color w:val="605E5C"/>
      <w:shd w:val="clear" w:color="auto" w:fill="E1DFDD"/>
    </w:rPr>
  </w:style>
  <w:style w:type="character" w:styleId="FollowedHyperlink">
    <w:name w:val="FollowedHyperlink"/>
    <w:basedOn w:val="DefaultParagraphFont"/>
    <w:uiPriority w:val="99"/>
    <w:semiHidden/>
    <w:unhideWhenUsed/>
    <w:rsid w:val="000028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14890">
      <w:bodyDiv w:val="1"/>
      <w:marLeft w:val="0"/>
      <w:marRight w:val="0"/>
      <w:marTop w:val="0"/>
      <w:marBottom w:val="0"/>
      <w:divBdr>
        <w:top w:val="none" w:sz="0" w:space="0" w:color="auto"/>
        <w:left w:val="none" w:sz="0" w:space="0" w:color="auto"/>
        <w:bottom w:val="none" w:sz="0" w:space="0" w:color="auto"/>
        <w:right w:val="none" w:sz="0" w:space="0" w:color="auto"/>
      </w:divBdr>
    </w:div>
    <w:div w:id="1557933010">
      <w:bodyDiv w:val="1"/>
      <w:marLeft w:val="0"/>
      <w:marRight w:val="0"/>
      <w:marTop w:val="0"/>
      <w:marBottom w:val="0"/>
      <w:divBdr>
        <w:top w:val="none" w:sz="0" w:space="0" w:color="auto"/>
        <w:left w:val="none" w:sz="0" w:space="0" w:color="auto"/>
        <w:bottom w:val="none" w:sz="0" w:space="0" w:color="auto"/>
        <w:right w:val="none" w:sz="0" w:space="0" w:color="auto"/>
      </w:divBdr>
    </w:div>
    <w:div w:id="18102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rnsley.ac.uk/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omeoffice.gov.uk/crime/vetting-barring-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ones\AppData\Local\Microsoft\Windows\INetCache\Content.MSO\F97C7FA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75A85F5BBE1641ADFEE5B02EEEC5DA" ma:contentTypeVersion="4" ma:contentTypeDescription="Create a new document." ma:contentTypeScope="" ma:versionID="38a6516e60e23a213aa5a0bf5a65a470">
  <xsd:schema xmlns:xsd="http://www.w3.org/2001/XMLSchema" xmlns:xs="http://www.w3.org/2001/XMLSchema" xmlns:p="http://schemas.microsoft.com/office/2006/metadata/properties" xmlns:ns2="3c7718d8-d0e0-4d3d-81a2-6b8836f1c4bb" targetNamespace="http://schemas.microsoft.com/office/2006/metadata/properties" ma:root="true" ma:fieldsID="e3141e317df7e3c4a51b6398114006e8" ns2:_="">
    <xsd:import namespace="3c7718d8-d0e0-4d3d-81a2-6b8836f1c4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718d8-d0e0-4d3d-81a2-6b8836f1c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ACFFA-7DF6-4364-8125-37FF07903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7B6EE7-E263-43FB-92EF-2976BBB5D186}">
  <ds:schemaRefs>
    <ds:schemaRef ds:uri="http://schemas.microsoft.com/sharepoint/v3/contenttype/forms"/>
  </ds:schemaRefs>
</ds:datastoreItem>
</file>

<file path=customXml/itemProps3.xml><?xml version="1.0" encoding="utf-8"?>
<ds:datastoreItem xmlns:ds="http://schemas.openxmlformats.org/officeDocument/2006/customXml" ds:itemID="{B9C2B380-25C1-439D-B9F1-2BDD1B3F1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718d8-d0e0-4d3d-81a2-6b8836f1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F97C7FA2</Template>
  <TotalTime>2</TotalTime>
  <Pages>1</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Pitcher</dc:creator>
  <cp:lastModifiedBy>Lauren Williams</cp:lastModifiedBy>
  <cp:revision>4</cp:revision>
  <cp:lastPrinted>2018-04-27T15:28:00Z</cp:lastPrinted>
  <dcterms:created xsi:type="dcterms:W3CDTF">2024-05-15T14:19:00Z</dcterms:created>
  <dcterms:modified xsi:type="dcterms:W3CDTF">2024-05-21T14:28:00Z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0x010100C875A85F5BBE1641ADFEE5B02EEEC5DA</vt:lpwstr>
  </property>
</Properties>
</file>